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31D0" w14:textId="0BA130E5" w:rsidR="00CB6237" w:rsidRDefault="00CB6237" w:rsidP="00CB6237">
      <w:r>
        <w:t>Dear X,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960C3">
        <w:t xml:space="preserve">January </w:t>
      </w:r>
      <w:r>
        <w:t xml:space="preserve"> XX</w:t>
      </w:r>
      <w:proofErr w:type="gramEnd"/>
      <w:r>
        <w:t>, 202</w:t>
      </w:r>
      <w:r w:rsidR="003501AC">
        <w:t>5</w:t>
      </w:r>
    </w:p>
    <w:p w14:paraId="608BC570" w14:textId="77777777" w:rsidR="00CB6237" w:rsidRDefault="00CB6237" w:rsidP="00CB6237">
      <w:r>
        <w:t>UW</w:t>
      </w:r>
      <w:r w:rsidR="00600309">
        <w:t>-</w:t>
      </w:r>
      <w:r>
        <w:t>Madison records indicate that you will receive a Scholarship (or Fellowship), and</w:t>
      </w:r>
      <w:r w:rsidRPr="00855AE3">
        <w:t xml:space="preserve"> based on </w:t>
      </w:r>
      <w:r>
        <w:t xml:space="preserve">our records, your tax status is </w:t>
      </w:r>
      <w:r w:rsidRPr="00855AE3">
        <w:t>nonresident alien.</w:t>
      </w:r>
      <w:r>
        <w:t xml:space="preserve"> </w:t>
      </w:r>
    </w:p>
    <w:p w14:paraId="6D224176" w14:textId="562EB3E9" w:rsidR="00CB6237" w:rsidRDefault="00CB6237" w:rsidP="00CB6237">
      <w:r>
        <w:t>Nonresident aliens are</w:t>
      </w:r>
      <w:r w:rsidRPr="00855AE3">
        <w:t xml:space="preserve"> required to complete </w:t>
      </w:r>
      <w:r>
        <w:t>certain steps before they can be paid through the payroll system.</w:t>
      </w:r>
      <w:r w:rsidR="00E45CB3">
        <w:t xml:space="preserve">  </w:t>
      </w:r>
      <w:r>
        <w:t xml:space="preserve">The steps you must take are outlined below.  </w:t>
      </w:r>
    </w:p>
    <w:p w14:paraId="56363BA9" w14:textId="77777777" w:rsidR="005C4A52" w:rsidRDefault="005C4A52" w:rsidP="00CB6237">
      <w:r>
        <w:t>If you are in the United States on your scholarship payment date:</w:t>
      </w:r>
    </w:p>
    <w:p w14:paraId="799B9C88" w14:textId="0F6F257F" w:rsidR="00CB6237" w:rsidRDefault="00CB6237" w:rsidP="005C4A52">
      <w:pPr>
        <w:pStyle w:val="ListParagraph"/>
        <w:numPr>
          <w:ilvl w:val="0"/>
          <w:numId w:val="1"/>
        </w:numPr>
      </w:pPr>
      <w:r>
        <w:t>Update your direct deposit information.</w:t>
      </w:r>
      <w:r w:rsidR="00E45CB3">
        <w:t xml:space="preserve">  </w:t>
      </w:r>
      <w:r>
        <w:t>UW-Madison can direct deposit payment only to United States bank accounts.</w:t>
      </w:r>
      <w:r w:rsidR="00E45CB3">
        <w:t xml:space="preserve">  </w:t>
      </w:r>
      <w:r>
        <w:t xml:space="preserve">More information on direct deposit can be found </w:t>
      </w:r>
      <w:hyperlink r:id="rId5">
        <w:r w:rsidRPr="23343D96">
          <w:rPr>
            <w:rStyle w:val="Hyperlink"/>
          </w:rPr>
          <w:t>here</w:t>
        </w:r>
      </w:hyperlink>
      <w:r>
        <w:t>.</w:t>
      </w:r>
      <w:r w:rsidR="00E45CB3">
        <w:t xml:space="preserve">  </w:t>
      </w:r>
      <w:r w:rsidR="005C4A52">
        <w:t xml:space="preserve">If you </w:t>
      </w:r>
      <w:r>
        <w:t>do not have a United States bank account, make sure your United States</w:t>
      </w:r>
      <w:r w:rsidR="00927FA2">
        <w:t xml:space="preserve"> </w:t>
      </w:r>
      <w:r>
        <w:t>address is up to date in</w:t>
      </w:r>
      <w:r w:rsidR="2EB2BB8B">
        <w:t xml:space="preserve"> Workday</w:t>
      </w:r>
      <w:r>
        <w:t>.</w:t>
      </w:r>
      <w:r w:rsidR="00E45CB3">
        <w:t xml:space="preserve">  </w:t>
      </w:r>
      <w:r>
        <w:t xml:space="preserve">Your check or US Bank Focus Card will be mailed. </w:t>
      </w:r>
    </w:p>
    <w:p w14:paraId="33971521" w14:textId="20AD3C20" w:rsidR="6ED67BCC" w:rsidRDefault="6ED67BCC" w:rsidP="0E910456">
      <w:pPr>
        <w:pStyle w:val="ListParagraph"/>
        <w:numPr>
          <w:ilvl w:val="0"/>
          <w:numId w:val="1"/>
        </w:numPr>
      </w:pPr>
      <w:r>
        <w:t>Complete your Glacier account.  You will receive two emails regarding Glacier with the necessary login information for the Glacier system and instructions for completing your account.</w:t>
      </w:r>
    </w:p>
    <w:p w14:paraId="29382BB3" w14:textId="7A5D6127" w:rsidR="005C4A52" w:rsidRDefault="005C4A52" w:rsidP="005C4A52">
      <w:pPr>
        <w:pStyle w:val="ListParagraph"/>
        <w:numPr>
          <w:ilvl w:val="0"/>
          <w:numId w:val="1"/>
        </w:numPr>
      </w:pPr>
      <w:r>
        <w:t>Apply for an ITIN.</w:t>
      </w:r>
      <w:r w:rsidR="00E45CB3">
        <w:t xml:space="preserve">  </w:t>
      </w:r>
      <w:r>
        <w:t>If you do not already have a Social Security Number (SSN) or Individual Taxpayer Identification Number (ITIN), and do not have any current employment or employment offers, you must apply for your ITIN as soon as possible.</w:t>
      </w:r>
      <w:r w:rsidR="00E45CB3">
        <w:t xml:space="preserve">  </w:t>
      </w:r>
      <w:r w:rsidR="003501AC">
        <w:t>Only apply for an ITIN if your appointment is one of the following: Post-Doctoral Fellow (does not mean Research Associates) or Trainee; Graduate Intern/Trainee, Fellow, Scholar, Trainee or Advanced Opportunity Fellow.  To apply for an ITIN, go to </w:t>
      </w:r>
      <w:hyperlink r:id="rId6">
        <w:r w:rsidR="003501AC" w:rsidRPr="0E910456">
          <w:rPr>
            <w:rStyle w:val="Hyperlink"/>
          </w:rPr>
          <w:t>Individual Taxpayer Identification Number (ITIN)</w:t>
        </w:r>
      </w:hyperlink>
      <w:r w:rsidR="003501AC">
        <w:t> and select “How do I apply for an ITIN”?</w:t>
      </w:r>
      <w:r>
        <w:t xml:space="preserve">  </w:t>
      </w:r>
    </w:p>
    <w:p w14:paraId="6AF12952" w14:textId="77777777" w:rsidR="005C4A52" w:rsidRDefault="005C4A52" w:rsidP="005C4A52">
      <w:r>
        <w:t>If you are not in the United States</w:t>
      </w:r>
      <w:r w:rsidR="00927FA2">
        <w:t xml:space="preserve"> on your scholarship payment date</w:t>
      </w:r>
      <w:r>
        <w:t>:</w:t>
      </w:r>
    </w:p>
    <w:p w14:paraId="40CB30F1" w14:textId="0061B0ED" w:rsidR="005C4A52" w:rsidRPr="005C4A52" w:rsidRDefault="005C4A52" w:rsidP="005C4A52">
      <w:pPr>
        <w:pStyle w:val="ListParagraph"/>
        <w:numPr>
          <w:ilvl w:val="0"/>
          <w:numId w:val="3"/>
        </w:numPr>
      </w:pPr>
      <w:r>
        <w:t>Update your direct deposit information.</w:t>
      </w:r>
      <w:r w:rsidR="00E45CB3">
        <w:t xml:space="preserve">  </w:t>
      </w:r>
      <w:r>
        <w:t>UW-Madison can direct deposit payment only to United States bank accounts</w:t>
      </w:r>
      <w:r w:rsidR="00156D65">
        <w:t>.</w:t>
      </w:r>
      <w:r w:rsidR="00E45CB3">
        <w:t xml:space="preserve">  </w:t>
      </w:r>
      <w:r>
        <w:t xml:space="preserve">More information on direct deposit can be found </w:t>
      </w:r>
      <w:hyperlink r:id="rId7" w:history="1">
        <w:r w:rsidRPr="00CB6237">
          <w:rPr>
            <w:rStyle w:val="Hyperlink"/>
          </w:rPr>
          <w:t>here</w:t>
        </w:r>
      </w:hyperlink>
      <w:r>
        <w:t>.</w:t>
      </w:r>
      <w:r w:rsidR="00E45CB3">
        <w:t xml:space="preserve">  </w:t>
      </w:r>
      <w:r>
        <w:t>If you do not have a United States bank account, you may need your payment wire transferred.</w:t>
      </w:r>
      <w:r w:rsidR="00E45CB3">
        <w:t xml:space="preserve">  </w:t>
      </w:r>
      <w:r>
        <w:t>Please notify your human resources office as soon as possible if you think you need a wire transfer.</w:t>
      </w:r>
      <w:r w:rsidR="00E45CB3">
        <w:t xml:space="preserve">  </w:t>
      </w:r>
      <w:r w:rsidRPr="005C4A52">
        <w:rPr>
          <w:rFonts w:cs="Arial"/>
          <w:shd w:val="clear" w:color="auto" w:fill="FFFFFF"/>
        </w:rPr>
        <w:t>Failure to do so may result in delayed payment.</w:t>
      </w:r>
    </w:p>
    <w:p w14:paraId="4E2154A8" w14:textId="21EC6349" w:rsidR="005C4A52" w:rsidRPr="005C4A52" w:rsidRDefault="005C4A52" w:rsidP="005C4A52">
      <w:pPr>
        <w:pStyle w:val="ListParagraph"/>
        <w:numPr>
          <w:ilvl w:val="0"/>
          <w:numId w:val="3"/>
        </w:numPr>
      </w:pPr>
      <w:r w:rsidRPr="005C4A52">
        <w:rPr>
          <w:rFonts w:cs="Arial"/>
          <w:shd w:val="clear" w:color="auto" w:fill="FFFFFF"/>
        </w:rPr>
        <w:t>UW-Madison will collect documents from you to verify your tax status and determine the appropriate payroll taxation.</w:t>
      </w:r>
      <w:r w:rsidR="00E45CB3">
        <w:rPr>
          <w:rFonts w:cs="Arial"/>
          <w:shd w:val="clear" w:color="auto" w:fill="FFFFFF"/>
        </w:rPr>
        <w:t xml:space="preserve">  </w:t>
      </w:r>
      <w:r w:rsidRPr="005C4A52">
        <w:rPr>
          <w:rFonts w:cs="Arial"/>
          <w:shd w:val="clear" w:color="auto" w:fill="FFFFFF"/>
        </w:rPr>
        <w:t xml:space="preserve">It is very important that you complete everything accurately and submit the </w:t>
      </w:r>
      <w:r w:rsidR="3843DAF5" w:rsidRPr="005C4A52">
        <w:rPr>
          <w:rFonts w:cs="Arial"/>
          <w:shd w:val="clear" w:color="auto" w:fill="FFFFFF"/>
        </w:rPr>
        <w:t>documents in a timely manner</w:t>
      </w:r>
      <w:r w:rsidRPr="005C4A52">
        <w:rPr>
          <w:rFonts w:cs="Arial"/>
          <w:shd w:val="clear" w:color="auto" w:fill="FFFFFF"/>
        </w:rPr>
        <w:t>.</w:t>
      </w:r>
      <w:r w:rsidR="00E45CB3">
        <w:rPr>
          <w:rFonts w:cs="Arial"/>
          <w:shd w:val="clear" w:color="auto" w:fill="FFFFFF"/>
        </w:rPr>
        <w:t xml:space="preserve">  </w:t>
      </w:r>
      <w:r w:rsidRPr="005C4A52">
        <w:rPr>
          <w:rFonts w:cs="Arial"/>
          <w:shd w:val="clear" w:color="auto" w:fill="FFFFFF"/>
        </w:rPr>
        <w:t>Failure to submit documents may result in inaccurate tax withholding from your paychecks.</w:t>
      </w:r>
      <w:r w:rsidR="00E45CB3">
        <w:rPr>
          <w:rFonts w:cs="Arial"/>
          <w:shd w:val="clear" w:color="auto" w:fill="FFFFFF"/>
        </w:rPr>
        <w:t xml:space="preserve">  </w:t>
      </w:r>
      <w:r w:rsidRPr="005C4A52">
        <w:rPr>
          <w:rFonts w:cs="Arial"/>
          <w:shd w:val="clear" w:color="auto" w:fill="FFFFFF"/>
        </w:rPr>
        <w:t>Your division’s human resources office will reach out to you with more information about the required documents.</w:t>
      </w:r>
      <w:r w:rsidR="00E45CB3">
        <w:rPr>
          <w:rFonts w:cs="Arial"/>
          <w:shd w:val="clear" w:color="auto" w:fill="FFFFFF"/>
        </w:rPr>
        <w:t xml:space="preserve">  </w:t>
      </w:r>
      <w:r w:rsidR="00600309">
        <w:rPr>
          <w:rFonts w:cs="Arial"/>
          <w:shd w:val="clear" w:color="auto" w:fill="FFFFFF"/>
        </w:rPr>
        <w:t>Please tell your human resources office i</w:t>
      </w:r>
      <w:r>
        <w:rPr>
          <w:rFonts w:cs="Arial"/>
          <w:shd w:val="clear" w:color="auto" w:fill="FFFFFF"/>
        </w:rPr>
        <w:t xml:space="preserve">f you </w:t>
      </w:r>
      <w:r w:rsidR="77F7345B">
        <w:rPr>
          <w:rFonts w:cs="Arial"/>
          <w:shd w:val="clear" w:color="auto" w:fill="FFFFFF"/>
        </w:rPr>
        <w:t>have already</w:t>
      </w:r>
      <w:r>
        <w:rPr>
          <w:rFonts w:cs="Arial"/>
          <w:shd w:val="clear" w:color="auto" w:fill="FFFFFF"/>
        </w:rPr>
        <w:t xml:space="preserve"> submitted foreign source income </w:t>
      </w:r>
      <w:r w:rsidR="00600309">
        <w:rPr>
          <w:rFonts w:cs="Arial"/>
          <w:shd w:val="clear" w:color="auto" w:fill="FFFFFF"/>
        </w:rPr>
        <w:t>documents for another unit on campus.</w:t>
      </w:r>
    </w:p>
    <w:p w14:paraId="6FB99954" w14:textId="72911A79" w:rsidR="00CB6237" w:rsidRDefault="005C4A52" w:rsidP="005C4A52">
      <w:pPr>
        <w:pStyle w:val="ListParagraph"/>
        <w:numPr>
          <w:ilvl w:val="0"/>
          <w:numId w:val="3"/>
        </w:numPr>
      </w:pPr>
      <w:r w:rsidRPr="005C4A52">
        <w:rPr>
          <w:rFonts w:cs="Arial"/>
          <w:shd w:val="clear" w:color="auto" w:fill="FFFFFF"/>
        </w:rPr>
        <w:t>I</w:t>
      </w:r>
      <w:r w:rsidR="00CB6237" w:rsidRPr="005C4A52">
        <w:rPr>
          <w:rFonts w:cs="Arial"/>
          <w:shd w:val="clear" w:color="auto" w:fill="FFFFFF"/>
        </w:rPr>
        <w:t>t is your responsibility to notify your human resources office when you enter the U</w:t>
      </w:r>
      <w:r w:rsidR="00600309">
        <w:rPr>
          <w:rFonts w:cs="Arial"/>
          <w:shd w:val="clear" w:color="auto" w:fill="FFFFFF"/>
        </w:rPr>
        <w:t xml:space="preserve">nited </w:t>
      </w:r>
      <w:r w:rsidR="00CB6237" w:rsidRPr="005C4A52">
        <w:rPr>
          <w:rFonts w:cs="Arial"/>
          <w:shd w:val="clear" w:color="auto" w:fill="FFFFFF"/>
        </w:rPr>
        <w:t>S</w:t>
      </w:r>
      <w:r w:rsidR="00600309">
        <w:rPr>
          <w:rFonts w:cs="Arial"/>
          <w:shd w:val="clear" w:color="auto" w:fill="FFFFFF"/>
        </w:rPr>
        <w:t>tates</w:t>
      </w:r>
      <w:r w:rsidR="00CB6237" w:rsidRPr="005C4A52">
        <w:rPr>
          <w:rFonts w:cs="Arial"/>
          <w:shd w:val="clear" w:color="auto" w:fill="FFFFFF"/>
        </w:rPr>
        <w:t>.</w:t>
      </w:r>
      <w:r w:rsidR="00E45CB3">
        <w:rPr>
          <w:rFonts w:cs="Arial"/>
          <w:shd w:val="clear" w:color="auto" w:fill="FFFFFF"/>
        </w:rPr>
        <w:t xml:space="preserve">  </w:t>
      </w:r>
      <w:r w:rsidR="00CB6237" w:rsidRPr="005C4A52">
        <w:rPr>
          <w:rFonts w:cs="Arial"/>
          <w:shd w:val="clear" w:color="auto" w:fill="FFFFFF"/>
        </w:rPr>
        <w:t>At that time, UW-Madison will require you to maintain a</w:t>
      </w:r>
      <w:r w:rsidRPr="005C4A52">
        <w:rPr>
          <w:rFonts w:cs="Arial"/>
          <w:shd w:val="clear" w:color="auto" w:fill="FFFFFF"/>
        </w:rPr>
        <w:t xml:space="preserve"> </w:t>
      </w:r>
      <w:r w:rsidR="00CB6237" w:rsidRPr="005C4A52">
        <w:rPr>
          <w:rFonts w:cs="Arial"/>
          <w:shd w:val="clear" w:color="auto" w:fill="FFFFFF"/>
        </w:rPr>
        <w:t>Glacier</w:t>
      </w:r>
      <w:r w:rsidRPr="005C4A52">
        <w:rPr>
          <w:rFonts w:cs="Arial"/>
          <w:shd w:val="clear" w:color="auto" w:fill="FFFFFF"/>
        </w:rPr>
        <w:t xml:space="preserve"> </w:t>
      </w:r>
      <w:r w:rsidR="00CB6237" w:rsidRPr="005C4A52">
        <w:rPr>
          <w:rFonts w:cs="Arial"/>
          <w:shd w:val="clear" w:color="auto" w:fill="FFFFFF"/>
        </w:rPr>
        <w:t xml:space="preserve">account for the duration of your </w:t>
      </w:r>
      <w:r w:rsidRPr="005C4A52">
        <w:rPr>
          <w:rFonts w:cs="Arial"/>
          <w:shd w:val="clear" w:color="auto" w:fill="FFFFFF"/>
        </w:rPr>
        <w:t>affiliation with the university</w:t>
      </w:r>
      <w:r w:rsidR="00CB6237" w:rsidRPr="005C4A52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14:paraId="3E3C25B9" w14:textId="77777777" w:rsidR="00CB6237" w:rsidRDefault="00CB6237" w:rsidP="00CB6237">
      <w:r>
        <w:t>Thank you for your assistance in completing this process.</w:t>
      </w:r>
    </w:p>
    <w:p w14:paraId="24800DF0" w14:textId="77777777" w:rsidR="00CB6237" w:rsidRDefault="00CB6237" w:rsidP="00CB6237"/>
    <w:p w14:paraId="5FA380F5" w14:textId="77777777" w:rsidR="00772C3A" w:rsidRDefault="00CB6237">
      <w:r>
        <w:t xml:space="preserve">Signature </w:t>
      </w:r>
    </w:p>
    <w:sectPr w:rsidR="0070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032E5"/>
    <w:multiLevelType w:val="hybridMultilevel"/>
    <w:tmpl w:val="9396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4D70"/>
    <w:multiLevelType w:val="hybridMultilevel"/>
    <w:tmpl w:val="B4D60AA2"/>
    <w:lvl w:ilvl="0" w:tplc="06007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608"/>
    <w:multiLevelType w:val="hybridMultilevel"/>
    <w:tmpl w:val="47B09640"/>
    <w:lvl w:ilvl="0" w:tplc="A45E12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473646238">
    <w:abstractNumId w:val="1"/>
  </w:num>
  <w:num w:numId="2" w16cid:durableId="821893815">
    <w:abstractNumId w:val="0"/>
  </w:num>
  <w:num w:numId="3" w16cid:durableId="47356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37"/>
    <w:rsid w:val="00071767"/>
    <w:rsid w:val="00156D65"/>
    <w:rsid w:val="002D1BCB"/>
    <w:rsid w:val="003501AC"/>
    <w:rsid w:val="003920C6"/>
    <w:rsid w:val="005C4A52"/>
    <w:rsid w:val="00600309"/>
    <w:rsid w:val="00772C3A"/>
    <w:rsid w:val="00927FA2"/>
    <w:rsid w:val="00965573"/>
    <w:rsid w:val="009B4B91"/>
    <w:rsid w:val="00B1227A"/>
    <w:rsid w:val="00CB6237"/>
    <w:rsid w:val="00E45CB3"/>
    <w:rsid w:val="00E960C3"/>
    <w:rsid w:val="00FA33B1"/>
    <w:rsid w:val="0E910456"/>
    <w:rsid w:val="23343D96"/>
    <w:rsid w:val="2EB2BB8B"/>
    <w:rsid w:val="36883804"/>
    <w:rsid w:val="3843DAF5"/>
    <w:rsid w:val="5FF06196"/>
    <w:rsid w:val="6ED67BCC"/>
    <w:rsid w:val="77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0A9A"/>
  <w15:chartTrackingRefBased/>
  <w15:docId w15:val="{447CFF82-4844-40D9-A346-E5579FD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2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1AC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sc.edu/pay/direct-depos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s.wisc.edu/employment/individual-taxpayer-identification-number-itin/" TargetMode="External"/><Relationship Id="rId5" Type="http://schemas.openxmlformats.org/officeDocument/2006/relationships/hyperlink" Target="https://hr.wisc.edu/pay/direct-depos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Kate</dc:creator>
  <cp:keywords/>
  <dc:description/>
  <cp:lastModifiedBy>Timothy Delaney</cp:lastModifiedBy>
  <cp:revision>2</cp:revision>
  <dcterms:created xsi:type="dcterms:W3CDTF">2025-06-16T16:03:00Z</dcterms:created>
  <dcterms:modified xsi:type="dcterms:W3CDTF">2025-06-16T16:03:00Z</dcterms:modified>
</cp:coreProperties>
</file>