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BA7A" w14:textId="129B732C" w:rsidR="00CE62A7" w:rsidRPr="00CE62A7" w:rsidRDefault="00CE62A7">
      <w:pPr>
        <w:rPr>
          <w:b/>
          <w:u w:val="single"/>
        </w:rPr>
      </w:pPr>
      <w:r w:rsidRPr="00CE62A7">
        <w:rPr>
          <w:b/>
          <w:u w:val="single"/>
        </w:rPr>
        <w:t>FLSA language</w:t>
      </w:r>
      <w:r w:rsidR="00627A46">
        <w:rPr>
          <w:b/>
          <w:u w:val="single"/>
        </w:rPr>
        <w:t xml:space="preserve"> to be added to the ‘additional information’ tab in PVL when recruiting and unsure if the position will be hired as exempt or non-exempt</w:t>
      </w:r>
    </w:p>
    <w:p w14:paraId="7C1B8A3B" w14:textId="5916B688" w:rsidR="00AB3114" w:rsidRPr="007B73D2" w:rsidRDefault="007B73D2" w:rsidP="00AB3114">
      <w:r>
        <w:t>Effective January 1, 2020, the U.S. Department of Labor Fair Labor Standards Act (FLSA) require</w:t>
      </w:r>
      <w:r w:rsidR="00640BC5">
        <w:t>s</w:t>
      </w:r>
      <w:r>
        <w:t xml:space="preserve"> that positions earning less than $35,568 annually be considered non-exempt under FLSA provisions for overtime (see </w:t>
      </w:r>
      <w:hyperlink r:id="rId4" w:history="1">
        <w:r w:rsidRPr="00070E93">
          <w:rPr>
            <w:rStyle w:val="Hyperlink"/>
            <w:rFonts w:ascii="Calibri" w:hAnsi="Calibri"/>
          </w:rPr>
          <w:t>https://www.dol.gov/whd/overtime2019/</w:t>
        </w:r>
      </w:hyperlink>
      <w:r>
        <w:rPr>
          <w:rStyle w:val="Hyperlink"/>
          <w:rFonts w:ascii="Calibri" w:hAnsi="Calibri"/>
          <w:color w:val="auto"/>
          <w:u w:val="none"/>
        </w:rPr>
        <w:t xml:space="preserve">).  </w:t>
      </w:r>
      <w:r>
        <w:t>Based on these rules, if the person selected for this recruitment will earn less than the new salary threshold</w:t>
      </w:r>
      <w:r w:rsidRPr="0077618F">
        <w:t xml:space="preserve"> </w:t>
      </w:r>
      <w:proofErr w:type="gramStart"/>
      <w:r>
        <w:t>at</w:t>
      </w:r>
      <w:proofErr w:type="gramEnd"/>
      <w:r>
        <w:t xml:space="preserve"> January 1, 2020 ($35,568 annually), </w:t>
      </w:r>
      <w:r w:rsidR="00640BC5">
        <w:t>they</w:t>
      </w:r>
      <w:r>
        <w:t xml:space="preserve"> will be an academic staff non-exempt employee, will be paid hourly and will receive overtime compensation for any hours worked over 40 in a workweek.  </w:t>
      </w:r>
    </w:p>
    <w:p w14:paraId="0CF9A67C" w14:textId="77777777" w:rsidR="00CA7BD8" w:rsidRDefault="00CA7BD8" w:rsidP="00CA7BD8"/>
    <w:sectPr w:rsidR="00CA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5B"/>
    <w:rsid w:val="001218C5"/>
    <w:rsid w:val="002B4A5F"/>
    <w:rsid w:val="00370238"/>
    <w:rsid w:val="00372D5B"/>
    <w:rsid w:val="00402C62"/>
    <w:rsid w:val="004A0908"/>
    <w:rsid w:val="005A743B"/>
    <w:rsid w:val="005D1A56"/>
    <w:rsid w:val="00627A46"/>
    <w:rsid w:val="00640BC5"/>
    <w:rsid w:val="0077618F"/>
    <w:rsid w:val="00785C4F"/>
    <w:rsid w:val="00785D92"/>
    <w:rsid w:val="00795418"/>
    <w:rsid w:val="007B73D2"/>
    <w:rsid w:val="007D4B85"/>
    <w:rsid w:val="0080067A"/>
    <w:rsid w:val="00822424"/>
    <w:rsid w:val="00AB3114"/>
    <w:rsid w:val="00AD45AF"/>
    <w:rsid w:val="00B25DE9"/>
    <w:rsid w:val="00BE0239"/>
    <w:rsid w:val="00CA7BD8"/>
    <w:rsid w:val="00CE3037"/>
    <w:rsid w:val="00CE62A7"/>
    <w:rsid w:val="00D329E7"/>
    <w:rsid w:val="00D468D4"/>
    <w:rsid w:val="00D568BE"/>
    <w:rsid w:val="00D606DD"/>
    <w:rsid w:val="00D70B9E"/>
    <w:rsid w:val="00DC000A"/>
    <w:rsid w:val="00DD5106"/>
    <w:rsid w:val="00DD77C4"/>
    <w:rsid w:val="00E2488C"/>
    <w:rsid w:val="00E52A7D"/>
    <w:rsid w:val="00F3720A"/>
    <w:rsid w:val="00FB62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0B12"/>
  <w15:docId w15:val="{3D81790F-FC4E-460F-865B-275357EC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0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0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l.gov/whd/overtime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sbaculik</dc:creator>
  <cp:keywords/>
  <dc:description/>
  <cp:lastModifiedBy>Bowers, Lauren</cp:lastModifiedBy>
  <cp:revision>4</cp:revision>
  <dcterms:created xsi:type="dcterms:W3CDTF">2019-10-10T19:10:00Z</dcterms:created>
  <dcterms:modified xsi:type="dcterms:W3CDTF">2023-12-28T15:40:00Z</dcterms:modified>
</cp:coreProperties>
</file>