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07B9" w14:textId="77777777" w:rsidR="006D1DF2" w:rsidRPr="00955FD7" w:rsidRDefault="006D1DF2" w:rsidP="00C42A82">
      <w:pPr>
        <w:ind w:left="720"/>
        <w:rPr>
          <w:rFonts w:asciiTheme="minorHAnsi" w:hAnsiTheme="minorHAnsi"/>
          <w:sz w:val="22"/>
          <w:szCs w:val="22"/>
        </w:rPr>
      </w:pPr>
    </w:p>
    <w:sdt>
      <w:sdtPr>
        <w:rPr>
          <w:rFonts w:asciiTheme="minorHAnsi" w:hAnsiTheme="minorHAnsi"/>
        </w:rPr>
        <w:id w:val="6489069"/>
        <w:placeholder>
          <w:docPart w:val="491E716FF94A4E79A07AB1C37287BF9F"/>
        </w:placeholder>
        <w:text/>
      </w:sdtPr>
      <w:sdtEndPr/>
      <w:sdtContent>
        <w:p w14:paraId="271DFE34" w14:textId="77777777" w:rsidR="006D1DF2" w:rsidRPr="002506A1" w:rsidRDefault="006D1DF2" w:rsidP="006D1DF2">
          <w:pPr>
            <w:rPr>
              <w:rFonts w:asciiTheme="minorHAnsi" w:hAnsiTheme="minorHAnsi"/>
            </w:rPr>
          </w:pPr>
          <w:r w:rsidRPr="002506A1">
            <w:rPr>
              <w:rFonts w:asciiTheme="minorHAnsi" w:hAnsiTheme="minorHAnsi"/>
            </w:rPr>
            <w:t>[DATE]</w:t>
          </w:r>
        </w:p>
      </w:sdtContent>
    </w:sdt>
    <w:p w14:paraId="44ADDAFF" w14:textId="77777777" w:rsidR="006D1DF2" w:rsidRPr="002506A1" w:rsidRDefault="006D1DF2" w:rsidP="006D1DF2">
      <w:pPr>
        <w:rPr>
          <w:rFonts w:asciiTheme="minorHAnsi" w:hAnsiTheme="minorHAnsi"/>
        </w:rPr>
      </w:pPr>
    </w:p>
    <w:p w14:paraId="080F9ABA" w14:textId="77777777" w:rsidR="00A118EB" w:rsidRPr="002506A1" w:rsidRDefault="00A118EB" w:rsidP="001A79C5">
      <w:pPr>
        <w:pStyle w:val="NoSpacing"/>
        <w:rPr>
          <w:rFonts w:cs="Times New Roman"/>
          <w:sz w:val="24"/>
          <w:szCs w:val="24"/>
        </w:rPr>
      </w:pPr>
    </w:p>
    <w:sdt>
      <w:sdtPr>
        <w:rPr>
          <w:rFonts w:cs="Times New Roman"/>
          <w:sz w:val="24"/>
          <w:szCs w:val="24"/>
        </w:rPr>
        <w:id w:val="5695542"/>
        <w:placeholder>
          <w:docPart w:val="DefaultPlaceholder_22675703"/>
        </w:placeholder>
        <w:text/>
      </w:sdtPr>
      <w:sdtEndPr/>
      <w:sdtContent>
        <w:p w14:paraId="59AF863E" w14:textId="0F55FB7B" w:rsidR="00326169" w:rsidRPr="002506A1" w:rsidRDefault="00347E84" w:rsidP="001A79C5">
          <w:pPr>
            <w:pStyle w:val="NoSpacing"/>
            <w:rPr>
              <w:rFonts w:cs="Times New Roman"/>
              <w:sz w:val="24"/>
              <w:szCs w:val="24"/>
            </w:rPr>
          </w:pPr>
          <w:r w:rsidRPr="002506A1">
            <w:rPr>
              <w:rFonts w:cs="Times New Roman"/>
              <w:sz w:val="24"/>
              <w:szCs w:val="24"/>
            </w:rPr>
            <w:t>[</w:t>
          </w:r>
          <w:r w:rsidR="00EB4BB2" w:rsidRPr="002506A1">
            <w:rPr>
              <w:rFonts w:cs="Times New Roman"/>
              <w:sz w:val="24"/>
              <w:szCs w:val="24"/>
            </w:rPr>
            <w:t xml:space="preserve">EMPLOYEE </w:t>
          </w:r>
          <w:r w:rsidR="00333943" w:rsidRPr="002506A1">
            <w:rPr>
              <w:rFonts w:cs="Times New Roman"/>
              <w:sz w:val="24"/>
              <w:szCs w:val="24"/>
            </w:rPr>
            <w:t xml:space="preserve">LEGAL </w:t>
          </w:r>
          <w:r w:rsidR="00326169" w:rsidRPr="002506A1">
            <w:rPr>
              <w:rFonts w:cs="Times New Roman"/>
              <w:sz w:val="24"/>
              <w:szCs w:val="24"/>
            </w:rPr>
            <w:t>NAME</w:t>
          </w:r>
          <w:r w:rsidRPr="002506A1">
            <w:rPr>
              <w:rFonts w:cs="Times New Roman"/>
              <w:sz w:val="24"/>
              <w:szCs w:val="24"/>
            </w:rPr>
            <w:t>]</w:t>
          </w:r>
        </w:p>
      </w:sdtContent>
    </w:sdt>
    <w:p w14:paraId="3DBDECF6" w14:textId="1EB2CFC3" w:rsidR="00326169" w:rsidRPr="002506A1" w:rsidRDefault="00455840" w:rsidP="00C00730">
      <w:pPr>
        <w:pStyle w:val="NoSpacing"/>
        <w:tabs>
          <w:tab w:val="left" w:pos="3060"/>
        </w:tabs>
        <w:rPr>
          <w:rFonts w:cs="Times New Roman"/>
          <w:sz w:val="24"/>
          <w:szCs w:val="24"/>
        </w:rPr>
      </w:pPr>
      <w:sdt>
        <w:sdtPr>
          <w:rPr>
            <w:rFonts w:cs="Times New Roman"/>
            <w:sz w:val="24"/>
            <w:szCs w:val="24"/>
          </w:rPr>
          <w:id w:val="5303160"/>
          <w:placeholder>
            <w:docPart w:val="DefaultPlaceholder_22675703"/>
          </w:placeholder>
          <w:text/>
        </w:sdtPr>
        <w:sdtEndPr/>
        <w:sdtContent>
          <w:r w:rsidR="00347E84" w:rsidRPr="002506A1">
            <w:rPr>
              <w:rFonts w:cs="Times New Roman"/>
              <w:sz w:val="24"/>
              <w:szCs w:val="24"/>
            </w:rPr>
            <w:t>[</w:t>
          </w:r>
          <w:r w:rsidR="00333943" w:rsidRPr="002506A1">
            <w:rPr>
              <w:rFonts w:cs="Times New Roman"/>
              <w:sz w:val="24"/>
              <w:szCs w:val="24"/>
            </w:rPr>
            <w:t xml:space="preserve">WORK </w:t>
          </w:r>
          <w:r w:rsidR="00326169" w:rsidRPr="002506A1">
            <w:rPr>
              <w:rFonts w:cs="Times New Roman"/>
              <w:sz w:val="24"/>
              <w:szCs w:val="24"/>
            </w:rPr>
            <w:t>ADDRESS</w:t>
          </w:r>
          <w:r w:rsidR="00347E84" w:rsidRPr="002506A1">
            <w:rPr>
              <w:rFonts w:cs="Times New Roman"/>
              <w:sz w:val="24"/>
              <w:szCs w:val="24"/>
            </w:rPr>
            <w:t>]</w:t>
          </w:r>
        </w:sdtContent>
      </w:sdt>
      <w:r w:rsidR="00C00730" w:rsidRPr="002506A1">
        <w:rPr>
          <w:rFonts w:cs="Times New Roman"/>
          <w:sz w:val="24"/>
          <w:szCs w:val="24"/>
        </w:rPr>
        <w:tab/>
      </w:r>
    </w:p>
    <w:sdt>
      <w:sdtPr>
        <w:rPr>
          <w:rFonts w:cs="Times New Roman"/>
          <w:sz w:val="24"/>
          <w:szCs w:val="24"/>
        </w:rPr>
        <w:id w:val="5303161"/>
        <w:placeholder>
          <w:docPart w:val="DefaultPlaceholder_22675703"/>
        </w:placeholder>
        <w:text/>
      </w:sdtPr>
      <w:sdtEndPr/>
      <w:sdtContent>
        <w:p w14:paraId="3A387D8C" w14:textId="213B36C2" w:rsidR="00326169" w:rsidRPr="002506A1" w:rsidRDefault="00347E84" w:rsidP="001A79C5">
          <w:pPr>
            <w:pStyle w:val="NoSpacing"/>
            <w:rPr>
              <w:rFonts w:cs="Times New Roman"/>
              <w:sz w:val="24"/>
              <w:szCs w:val="24"/>
            </w:rPr>
          </w:pPr>
          <w:r w:rsidRPr="002506A1">
            <w:rPr>
              <w:rFonts w:cs="Times New Roman"/>
              <w:sz w:val="24"/>
              <w:szCs w:val="24"/>
            </w:rPr>
            <w:t>[</w:t>
          </w:r>
          <w:r w:rsidR="00333943" w:rsidRPr="002506A1">
            <w:rPr>
              <w:rFonts w:cs="Times New Roman"/>
              <w:sz w:val="24"/>
              <w:szCs w:val="24"/>
            </w:rPr>
            <w:t xml:space="preserve">WORK </w:t>
          </w:r>
          <w:r w:rsidR="00326169" w:rsidRPr="002506A1">
            <w:rPr>
              <w:rFonts w:cs="Times New Roman"/>
              <w:sz w:val="24"/>
              <w:szCs w:val="24"/>
            </w:rPr>
            <w:t>ADDRESS LINE 2</w:t>
          </w:r>
          <w:r w:rsidRPr="002506A1">
            <w:rPr>
              <w:rFonts w:cs="Times New Roman"/>
              <w:sz w:val="24"/>
              <w:szCs w:val="24"/>
            </w:rPr>
            <w:t>]</w:t>
          </w:r>
        </w:p>
      </w:sdtContent>
    </w:sdt>
    <w:sdt>
      <w:sdtPr>
        <w:rPr>
          <w:rFonts w:cs="Times New Roman"/>
          <w:sz w:val="24"/>
          <w:szCs w:val="24"/>
        </w:rPr>
        <w:id w:val="5303162"/>
        <w:placeholder>
          <w:docPart w:val="DefaultPlaceholder_22675703"/>
        </w:placeholder>
        <w:text/>
      </w:sdtPr>
      <w:sdtEndPr/>
      <w:sdtContent>
        <w:p w14:paraId="24353815" w14:textId="77777777" w:rsidR="00866F83" w:rsidRPr="002506A1" w:rsidRDefault="009F4C9B" w:rsidP="001A79C5">
          <w:pPr>
            <w:pStyle w:val="NoSpacing"/>
            <w:rPr>
              <w:rFonts w:cs="Times New Roman"/>
              <w:sz w:val="24"/>
              <w:szCs w:val="24"/>
            </w:rPr>
          </w:pPr>
          <w:r w:rsidRPr="002506A1">
            <w:rPr>
              <w:rFonts w:cs="Times New Roman"/>
              <w:sz w:val="24"/>
              <w:szCs w:val="24"/>
            </w:rPr>
            <w:t>[CITY, STATE ZIP]</w:t>
          </w:r>
        </w:p>
      </w:sdtContent>
    </w:sdt>
    <w:p w14:paraId="28B53766" w14:textId="77777777" w:rsidR="00326169" w:rsidRPr="002506A1" w:rsidRDefault="00326169" w:rsidP="001A79C5">
      <w:pPr>
        <w:pStyle w:val="NoSpacing"/>
        <w:rPr>
          <w:rFonts w:cs="Times New Roman"/>
          <w:sz w:val="24"/>
          <w:szCs w:val="24"/>
        </w:rPr>
      </w:pPr>
    </w:p>
    <w:p w14:paraId="07A5D8CF" w14:textId="7495EAC2" w:rsidR="001A606E" w:rsidRPr="002506A1" w:rsidRDefault="001A606E" w:rsidP="001A79C5">
      <w:pPr>
        <w:pStyle w:val="NoSpacing"/>
        <w:rPr>
          <w:sz w:val="24"/>
          <w:szCs w:val="24"/>
        </w:rPr>
      </w:pPr>
      <w:r w:rsidRPr="002506A1">
        <w:rPr>
          <w:sz w:val="24"/>
          <w:szCs w:val="24"/>
        </w:rPr>
        <w:t>EIN: 396006492</w:t>
      </w:r>
    </w:p>
    <w:p w14:paraId="1E93FB03" w14:textId="227A94EC" w:rsidR="009F4C9B" w:rsidRPr="002506A1" w:rsidRDefault="0AC3B2C0" w:rsidP="001A79C5">
      <w:pPr>
        <w:pStyle w:val="NoSpacing"/>
        <w:rPr>
          <w:rFonts w:cs="Times New Roman"/>
          <w:b/>
          <w:i/>
          <w:color w:val="FF0000"/>
          <w:sz w:val="24"/>
          <w:szCs w:val="24"/>
        </w:rPr>
      </w:pPr>
      <w:r w:rsidRPr="0AC3B2C0">
        <w:rPr>
          <w:rFonts w:cs="Times New Roman"/>
          <w:b/>
          <w:bCs/>
          <w:i/>
          <w:iCs/>
          <w:color w:val="FF0000"/>
          <w:sz w:val="24"/>
          <w:szCs w:val="24"/>
        </w:rPr>
        <w:t>Optional</w:t>
      </w:r>
      <w:proofErr w:type="gramStart"/>
      <w:r w:rsidRPr="0AC3B2C0">
        <w:rPr>
          <w:rFonts w:cs="Times New Roman"/>
          <w:b/>
          <w:bCs/>
          <w:i/>
          <w:iCs/>
          <w:color w:val="FF0000"/>
          <w:sz w:val="24"/>
          <w:szCs w:val="24"/>
        </w:rPr>
        <w:t>:  Add</w:t>
      </w:r>
      <w:proofErr w:type="gramEnd"/>
      <w:r w:rsidRPr="0AC3B2C0">
        <w:rPr>
          <w:rFonts w:cs="Times New Roman"/>
          <w:b/>
          <w:bCs/>
          <w:i/>
          <w:iCs/>
          <w:color w:val="FF0000"/>
          <w:sz w:val="24"/>
          <w:szCs w:val="24"/>
        </w:rPr>
        <w:t xml:space="preserve"> EMPL ID here or at end of letter</w:t>
      </w:r>
    </w:p>
    <w:p w14:paraId="452A962A" w14:textId="66BD9988" w:rsidR="009F4C9B" w:rsidRPr="002506A1" w:rsidRDefault="0AC3B2C0" w:rsidP="0AC3B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rPr>
      </w:pPr>
      <w:r w:rsidRPr="0AC3B2C0">
        <w:rPr>
          <w:rFonts w:ascii="Calibri" w:eastAsia="Calibri" w:hAnsi="Calibri" w:cs="Calibri"/>
          <w:color w:val="000000" w:themeColor="text1"/>
        </w:rPr>
        <w:t>This letter was delivered electronically to the recipient at: [email address].</w:t>
      </w:r>
    </w:p>
    <w:p w14:paraId="2E116F91" w14:textId="3DB7F253" w:rsidR="009F4C9B" w:rsidRPr="002506A1" w:rsidRDefault="009F4C9B" w:rsidP="0AC3B2C0">
      <w:pPr>
        <w:pStyle w:val="NoSpacing"/>
        <w:rPr>
          <w:rFonts w:cs="Times New Roman"/>
          <w:b/>
          <w:bCs/>
          <w:color w:val="FF0000"/>
          <w:sz w:val="24"/>
          <w:szCs w:val="24"/>
        </w:rPr>
      </w:pPr>
    </w:p>
    <w:p w14:paraId="4B1B1F9E" w14:textId="77777777" w:rsidR="00B17521" w:rsidRPr="002506A1" w:rsidRDefault="00B17521" w:rsidP="001A79C5">
      <w:pPr>
        <w:pStyle w:val="NoSpacing"/>
        <w:rPr>
          <w:rFonts w:cs="Times New Roman"/>
          <w:sz w:val="24"/>
          <w:szCs w:val="24"/>
        </w:rPr>
      </w:pPr>
      <w:r w:rsidRPr="002506A1">
        <w:rPr>
          <w:rFonts w:cs="Times New Roman"/>
          <w:sz w:val="24"/>
          <w:szCs w:val="24"/>
        </w:rPr>
        <w:t xml:space="preserve">Dear </w:t>
      </w:r>
      <w:sdt>
        <w:sdtPr>
          <w:rPr>
            <w:rFonts w:cs="Times New Roman"/>
            <w:sz w:val="24"/>
            <w:szCs w:val="24"/>
          </w:rPr>
          <w:id w:val="5303163"/>
          <w:placeholder>
            <w:docPart w:val="DefaultPlaceholder_22675703"/>
          </w:placeholder>
          <w:text/>
        </w:sdtPr>
        <w:sdtEndPr/>
        <w:sdtContent>
          <w:r w:rsidR="00347E84" w:rsidRPr="002506A1">
            <w:rPr>
              <w:rFonts w:cs="Times New Roman"/>
              <w:sz w:val="24"/>
              <w:szCs w:val="24"/>
            </w:rPr>
            <w:t>[</w:t>
          </w:r>
          <w:r w:rsidR="00EB4BB2" w:rsidRPr="002506A1">
            <w:rPr>
              <w:rFonts w:cs="Times New Roman"/>
              <w:sz w:val="24"/>
              <w:szCs w:val="24"/>
            </w:rPr>
            <w:t xml:space="preserve">EMPLOYEE </w:t>
          </w:r>
          <w:r w:rsidR="00326169" w:rsidRPr="002506A1">
            <w:rPr>
              <w:rFonts w:cs="Times New Roman"/>
              <w:sz w:val="24"/>
              <w:szCs w:val="24"/>
            </w:rPr>
            <w:t>NAME</w:t>
          </w:r>
          <w:r w:rsidR="00347E84" w:rsidRPr="002506A1">
            <w:rPr>
              <w:rFonts w:cs="Times New Roman"/>
              <w:sz w:val="24"/>
              <w:szCs w:val="24"/>
            </w:rPr>
            <w:t>]</w:t>
          </w:r>
        </w:sdtContent>
      </w:sdt>
      <w:r w:rsidRPr="002506A1">
        <w:rPr>
          <w:rFonts w:cs="Times New Roman"/>
          <w:sz w:val="24"/>
          <w:szCs w:val="24"/>
        </w:rPr>
        <w:t>:</w:t>
      </w:r>
    </w:p>
    <w:p w14:paraId="6A98C8E3" w14:textId="77777777" w:rsidR="00B17521" w:rsidRPr="00955FD7" w:rsidRDefault="00B17521" w:rsidP="001A79C5">
      <w:pPr>
        <w:pStyle w:val="NoSpacing"/>
        <w:rPr>
          <w:rFonts w:cs="Times New Roman"/>
        </w:rPr>
      </w:pPr>
    </w:p>
    <w:p w14:paraId="4DAB2659" w14:textId="77777777" w:rsidR="002B216E" w:rsidRPr="002506A1" w:rsidRDefault="002B216E" w:rsidP="001A79C5">
      <w:pPr>
        <w:pStyle w:val="NoSpacing"/>
        <w:rPr>
          <w:rFonts w:cs="Times New Roman"/>
          <w:sz w:val="24"/>
          <w:szCs w:val="24"/>
        </w:rPr>
      </w:pPr>
      <w:r w:rsidRPr="002506A1">
        <w:rPr>
          <w:rFonts w:cs="Times New Roman"/>
          <w:sz w:val="24"/>
          <w:szCs w:val="24"/>
        </w:rPr>
        <w:t xml:space="preserve">Congratulations on </w:t>
      </w:r>
      <w:r w:rsidR="00DB35BF" w:rsidRPr="002506A1">
        <w:rPr>
          <w:rFonts w:cs="Times New Roman"/>
          <w:sz w:val="24"/>
          <w:szCs w:val="24"/>
        </w:rPr>
        <w:t xml:space="preserve">your appointment as a </w:t>
      </w:r>
      <w:sdt>
        <w:sdtPr>
          <w:rPr>
            <w:rFonts w:cs="Times New Roman"/>
            <w:sz w:val="24"/>
            <w:szCs w:val="24"/>
          </w:rPr>
          <w:id w:val="-780254800"/>
          <w:placeholder>
            <w:docPart w:val="F5295BD4321C440395F170A60FF7FADF"/>
          </w:placeholder>
          <w:text/>
        </w:sdtPr>
        <w:sdtEndPr/>
        <w:sdtContent>
          <w:r w:rsidR="00F23965" w:rsidRPr="002506A1">
            <w:rPr>
              <w:rFonts w:cs="Times New Roman"/>
              <w:sz w:val="24"/>
              <w:szCs w:val="24"/>
            </w:rPr>
            <w:t>Project</w:t>
          </w:r>
        </w:sdtContent>
      </w:sdt>
      <w:r w:rsidR="0041432D" w:rsidRPr="002506A1" w:rsidDel="0041432D">
        <w:rPr>
          <w:rFonts w:cs="Times New Roman"/>
          <w:sz w:val="24"/>
          <w:szCs w:val="24"/>
        </w:rPr>
        <w:t xml:space="preserve"> </w:t>
      </w:r>
      <w:r w:rsidR="00B17521" w:rsidRPr="002506A1">
        <w:rPr>
          <w:rFonts w:cs="Times New Roman"/>
          <w:sz w:val="24"/>
          <w:szCs w:val="24"/>
        </w:rPr>
        <w:t>Assistant</w:t>
      </w:r>
      <w:r w:rsidR="00755EE8" w:rsidRPr="002506A1">
        <w:rPr>
          <w:rFonts w:cs="Times New Roman"/>
          <w:sz w:val="24"/>
          <w:szCs w:val="24"/>
        </w:rPr>
        <w:t xml:space="preserve"> </w:t>
      </w:r>
      <w:r w:rsidR="00F23965" w:rsidRPr="002506A1">
        <w:rPr>
          <w:rFonts w:cs="Times New Roman"/>
          <w:sz w:val="24"/>
          <w:szCs w:val="24"/>
        </w:rPr>
        <w:t>– Reader/Grader</w:t>
      </w:r>
      <w:r w:rsidRPr="002506A1">
        <w:rPr>
          <w:rFonts w:cs="Times New Roman"/>
          <w:sz w:val="24"/>
          <w:szCs w:val="24"/>
        </w:rPr>
        <w:t xml:space="preserve"> with </w:t>
      </w:r>
      <w:sdt>
        <w:sdtPr>
          <w:rPr>
            <w:rFonts w:cs="Times New Roman"/>
            <w:sz w:val="24"/>
            <w:szCs w:val="24"/>
          </w:rPr>
          <w:id w:val="1072228998"/>
          <w:placeholder>
            <w:docPart w:val="FDC2071C3048445FBF01D1320DB6C540"/>
          </w:placeholder>
          <w:text/>
        </w:sdtPr>
        <w:sdtEndPr/>
        <w:sdtContent>
          <w:r w:rsidRPr="002506A1">
            <w:rPr>
              <w:rFonts w:cs="Times New Roman"/>
              <w:sz w:val="24"/>
              <w:szCs w:val="24"/>
            </w:rPr>
            <w:t>[DEPARTMENT NAME]</w:t>
          </w:r>
        </w:sdtContent>
      </w:sdt>
      <w:r w:rsidR="00B17521" w:rsidRPr="002506A1">
        <w:rPr>
          <w:rFonts w:cs="Times New Roman"/>
          <w:sz w:val="24"/>
          <w:szCs w:val="24"/>
        </w:rPr>
        <w:t xml:space="preserve">. </w:t>
      </w:r>
      <w:r w:rsidR="004666C1" w:rsidRPr="002506A1">
        <w:rPr>
          <w:rFonts w:cs="Times New Roman"/>
          <w:sz w:val="24"/>
          <w:szCs w:val="24"/>
        </w:rPr>
        <w:t xml:space="preserve"> </w:t>
      </w:r>
      <w:r w:rsidR="001C514F" w:rsidRPr="002506A1">
        <w:rPr>
          <w:rFonts w:cs="Times New Roman"/>
          <w:sz w:val="24"/>
          <w:szCs w:val="24"/>
        </w:rPr>
        <w:t xml:space="preserve"> </w:t>
      </w:r>
    </w:p>
    <w:p w14:paraId="092278C5" w14:textId="77777777" w:rsidR="002B216E" w:rsidRDefault="002B216E" w:rsidP="001A79C5">
      <w:pPr>
        <w:pStyle w:val="NoSpacing"/>
        <w:rPr>
          <w:rFonts w:cs="Times New Roman"/>
        </w:rPr>
      </w:pPr>
    </w:p>
    <w:p w14:paraId="645E0659" w14:textId="5E98A642" w:rsidR="002B216E" w:rsidRPr="002B216E" w:rsidRDefault="002B216E" w:rsidP="00661D0E">
      <w:pPr>
        <w:pStyle w:val="Heading"/>
        <w:rPr>
          <w:b w:val="0"/>
          <w:bCs w:val="0"/>
        </w:rPr>
      </w:pPr>
      <w:r w:rsidRPr="00661D0E">
        <w:t>Appointment Details</w:t>
      </w:r>
      <w:r w:rsidRPr="002B216E">
        <w:rPr>
          <w:b w:val="0"/>
          <w:bCs w:val="0"/>
        </w:rPr>
        <w:t>:</w:t>
      </w:r>
    </w:p>
    <w:p w14:paraId="139D9EA1" w14:textId="4B663E4C" w:rsidR="002B216E" w:rsidRPr="002506A1" w:rsidRDefault="002B216E" w:rsidP="002B216E">
      <w:pPr>
        <w:pStyle w:val="NoSpacing"/>
        <w:numPr>
          <w:ilvl w:val="0"/>
          <w:numId w:val="4"/>
        </w:numPr>
        <w:rPr>
          <w:rFonts w:cs="Times New Roman"/>
          <w:sz w:val="24"/>
          <w:szCs w:val="24"/>
        </w:rPr>
      </w:pPr>
      <w:r w:rsidRPr="002506A1">
        <w:rPr>
          <w:rFonts w:cs="Times New Roman"/>
          <w:sz w:val="24"/>
          <w:szCs w:val="24"/>
        </w:rPr>
        <w:t>Assigned to [DEPARTMENT NAME CLASS NUMBER - CLASS NAME] for grading and other responsibilities as needed</w:t>
      </w:r>
    </w:p>
    <w:p w14:paraId="7E431638" w14:textId="792BC240" w:rsidR="002B216E" w:rsidRPr="002506A1" w:rsidRDefault="00B00BA6" w:rsidP="002B216E">
      <w:pPr>
        <w:pStyle w:val="NoSpacing"/>
        <w:numPr>
          <w:ilvl w:val="0"/>
          <w:numId w:val="4"/>
        </w:numPr>
        <w:rPr>
          <w:rFonts w:cs="Times New Roman"/>
          <w:sz w:val="24"/>
          <w:szCs w:val="24"/>
        </w:rPr>
      </w:pPr>
      <w:r>
        <w:rPr>
          <w:rFonts w:cs="Times New Roman"/>
          <w:sz w:val="24"/>
          <w:szCs w:val="24"/>
        </w:rPr>
        <w:t>[</w:t>
      </w:r>
      <w:r w:rsidR="002B216E" w:rsidRPr="002506A1">
        <w:rPr>
          <w:rFonts w:cs="Times New Roman"/>
          <w:sz w:val="24"/>
          <w:szCs w:val="24"/>
        </w:rPr>
        <w:t>Professor/supervisor name</w:t>
      </w:r>
      <w:r>
        <w:rPr>
          <w:rFonts w:cs="Times New Roman"/>
          <w:sz w:val="24"/>
          <w:szCs w:val="24"/>
        </w:rPr>
        <w:t>]</w:t>
      </w:r>
      <w:r w:rsidR="002B216E" w:rsidRPr="002506A1">
        <w:rPr>
          <w:rFonts w:cs="Times New Roman"/>
          <w:sz w:val="24"/>
          <w:szCs w:val="24"/>
        </w:rPr>
        <w:t xml:space="preserve"> will tell you your schedule</w:t>
      </w:r>
      <w:r w:rsidR="00973B87" w:rsidRPr="002506A1">
        <w:rPr>
          <w:rFonts w:cs="Times New Roman"/>
          <w:sz w:val="24"/>
          <w:szCs w:val="24"/>
        </w:rPr>
        <w:t xml:space="preserve"> and responsibilities </w:t>
      </w:r>
    </w:p>
    <w:p w14:paraId="2782E477" w14:textId="45A7C1D2" w:rsidR="002B216E" w:rsidRPr="002506A1" w:rsidRDefault="5A5E46C0" w:rsidP="002B216E">
      <w:pPr>
        <w:pStyle w:val="NoSpacing"/>
        <w:numPr>
          <w:ilvl w:val="0"/>
          <w:numId w:val="4"/>
        </w:numPr>
        <w:rPr>
          <w:rFonts w:cs="Times New Roman"/>
          <w:sz w:val="24"/>
          <w:szCs w:val="24"/>
        </w:rPr>
      </w:pPr>
      <w:r w:rsidRPr="5A5E46C0">
        <w:rPr>
          <w:rFonts w:cs="Times New Roman"/>
          <w:sz w:val="24"/>
          <w:szCs w:val="24"/>
        </w:rPr>
        <w:t>[START DATE] through [END DATE]</w:t>
      </w:r>
    </w:p>
    <w:p w14:paraId="39FA88FE" w14:textId="153E3E8D" w:rsidR="002B216E" w:rsidRPr="002506A1" w:rsidRDefault="002B216E" w:rsidP="002B216E">
      <w:pPr>
        <w:pStyle w:val="NoSpacing"/>
        <w:numPr>
          <w:ilvl w:val="0"/>
          <w:numId w:val="4"/>
        </w:numPr>
        <w:rPr>
          <w:rFonts w:cs="Times New Roman"/>
          <w:sz w:val="24"/>
          <w:szCs w:val="24"/>
        </w:rPr>
      </w:pPr>
      <w:r w:rsidRPr="002506A1">
        <w:rPr>
          <w:rFonts w:cs="Times New Roman"/>
          <w:sz w:val="24"/>
          <w:szCs w:val="24"/>
        </w:rPr>
        <w:t>$XX.XX per hour (paid every two weeks on Thursdays)</w:t>
      </w:r>
    </w:p>
    <w:p w14:paraId="4154D20C" w14:textId="5D301857" w:rsidR="4ABE311B" w:rsidRDefault="1F9CA4BB" w:rsidP="4ABE311B">
      <w:pPr>
        <w:pStyle w:val="NoSpacing"/>
        <w:numPr>
          <w:ilvl w:val="0"/>
          <w:numId w:val="4"/>
        </w:numPr>
        <w:spacing w:line="259" w:lineRule="auto"/>
        <w:rPr>
          <w:rFonts w:cs="Times New Roman"/>
        </w:rPr>
      </w:pPr>
      <w:r w:rsidRPr="1F9CA4BB">
        <w:rPr>
          <w:rFonts w:cs="Times New Roman"/>
          <w:sz w:val="24"/>
          <w:szCs w:val="24"/>
        </w:rPr>
        <w:t>Total of XX hours during your appointment period, with weekly hours varying based on reading and grading demands</w:t>
      </w:r>
    </w:p>
    <w:p w14:paraId="184DE7BF" w14:textId="04232CFB" w:rsidR="002B216E" w:rsidRPr="002506A1" w:rsidRDefault="004D0FA2" w:rsidP="002B216E">
      <w:pPr>
        <w:pStyle w:val="NoSpacing"/>
        <w:numPr>
          <w:ilvl w:val="0"/>
          <w:numId w:val="4"/>
        </w:numPr>
        <w:rPr>
          <w:rFonts w:cs="Times New Roman"/>
          <w:sz w:val="24"/>
          <w:szCs w:val="24"/>
        </w:rPr>
      </w:pPr>
      <w:r>
        <w:rPr>
          <w:rFonts w:cs="Times New Roman"/>
          <w:sz w:val="24"/>
          <w:szCs w:val="24"/>
        </w:rPr>
        <w:t>Non-e</w:t>
      </w:r>
      <w:r w:rsidR="002B216E" w:rsidRPr="002506A1">
        <w:rPr>
          <w:rFonts w:cs="Times New Roman"/>
          <w:sz w:val="24"/>
          <w:szCs w:val="24"/>
        </w:rPr>
        <w:t>xempt position</w:t>
      </w:r>
      <w:r w:rsidR="002506A1" w:rsidRPr="002506A1">
        <w:rPr>
          <w:rFonts w:cs="Times New Roman"/>
          <w:sz w:val="24"/>
          <w:szCs w:val="24"/>
        </w:rPr>
        <w:t xml:space="preserve"> under FLSA</w:t>
      </w:r>
    </w:p>
    <w:p w14:paraId="52D15FAD" w14:textId="52733AC9" w:rsidR="002B216E" w:rsidRPr="002506A1" w:rsidRDefault="002B216E" w:rsidP="002B216E">
      <w:pPr>
        <w:pStyle w:val="NoSpacing"/>
        <w:numPr>
          <w:ilvl w:val="0"/>
          <w:numId w:val="4"/>
        </w:numPr>
        <w:rPr>
          <w:rFonts w:cs="Times New Roman"/>
          <w:sz w:val="24"/>
          <w:szCs w:val="24"/>
        </w:rPr>
      </w:pPr>
      <w:r w:rsidRPr="002506A1">
        <w:rPr>
          <w:rFonts w:cs="Times New Roman"/>
          <w:sz w:val="24"/>
          <w:szCs w:val="24"/>
        </w:rPr>
        <w:t>Health insurance [included/not included]</w:t>
      </w:r>
    </w:p>
    <w:p w14:paraId="60CFBD03" w14:textId="4485C903" w:rsidR="002B216E" w:rsidRPr="002506A1" w:rsidRDefault="002B216E" w:rsidP="002B216E">
      <w:pPr>
        <w:pStyle w:val="NoSpacing"/>
        <w:numPr>
          <w:ilvl w:val="0"/>
          <w:numId w:val="4"/>
        </w:numPr>
        <w:rPr>
          <w:rFonts w:cs="Times New Roman"/>
          <w:sz w:val="24"/>
          <w:szCs w:val="24"/>
        </w:rPr>
      </w:pPr>
      <w:r w:rsidRPr="002506A1">
        <w:rPr>
          <w:rFonts w:cs="Times New Roman"/>
          <w:sz w:val="24"/>
          <w:szCs w:val="24"/>
        </w:rPr>
        <w:t>Tuition Remission [included/not included]</w:t>
      </w:r>
    </w:p>
    <w:p w14:paraId="5062347C" w14:textId="15BA17E0" w:rsidR="002506A1" w:rsidRPr="002506A1" w:rsidRDefault="002506A1" w:rsidP="002B216E">
      <w:pPr>
        <w:pStyle w:val="NoSpacing"/>
        <w:numPr>
          <w:ilvl w:val="0"/>
          <w:numId w:val="4"/>
        </w:numPr>
        <w:rPr>
          <w:rFonts w:cs="Times New Roman"/>
          <w:sz w:val="24"/>
          <w:szCs w:val="24"/>
        </w:rPr>
      </w:pPr>
      <w:r w:rsidRPr="002506A1">
        <w:rPr>
          <w:rFonts w:cs="Times New Roman"/>
          <w:sz w:val="24"/>
          <w:szCs w:val="24"/>
        </w:rPr>
        <w:t>Eligible for Sick Leave</w:t>
      </w:r>
    </w:p>
    <w:p w14:paraId="77BDB1CC" w14:textId="0322013C" w:rsidR="002506A1" w:rsidRPr="002506A1" w:rsidRDefault="002506A1" w:rsidP="002B216E">
      <w:pPr>
        <w:pStyle w:val="NoSpacing"/>
        <w:numPr>
          <w:ilvl w:val="0"/>
          <w:numId w:val="4"/>
        </w:numPr>
        <w:rPr>
          <w:rFonts w:cs="Times New Roman"/>
          <w:sz w:val="24"/>
          <w:szCs w:val="24"/>
        </w:rPr>
      </w:pPr>
      <w:r w:rsidRPr="002506A1">
        <w:rPr>
          <w:rFonts w:cs="Times New Roman"/>
          <w:sz w:val="24"/>
          <w:szCs w:val="24"/>
        </w:rPr>
        <w:t>Includes Probation Period</w:t>
      </w:r>
    </w:p>
    <w:p w14:paraId="4214D2A3" w14:textId="77777777" w:rsidR="00F23965" w:rsidRDefault="00F23965" w:rsidP="001A79C5">
      <w:pPr>
        <w:pStyle w:val="NoSpacing"/>
        <w:rPr>
          <w:rFonts w:cs="Times New Roman"/>
        </w:rPr>
      </w:pPr>
    </w:p>
    <w:p w14:paraId="1BD9BA92" w14:textId="38C77C1D" w:rsidR="002B216E" w:rsidRDefault="71AAA9F9" w:rsidP="001A79C5">
      <w:pPr>
        <w:pStyle w:val="NoSpacing"/>
        <w:rPr>
          <w:rFonts w:cs="Times New Roman"/>
          <w:b/>
          <w:bCs/>
        </w:rPr>
      </w:pPr>
      <w:r w:rsidRPr="71AAA9F9">
        <w:rPr>
          <w:rFonts w:eastAsiaTheme="majorEastAsia" w:cs="Times New Roman"/>
          <w:b/>
          <w:bCs/>
          <w:sz w:val="26"/>
          <w:szCs w:val="26"/>
        </w:rPr>
        <w:t>Before or shortly after you begin your appointment, you must</w:t>
      </w:r>
      <w:r w:rsidRPr="71AAA9F9">
        <w:rPr>
          <w:rFonts w:cs="Times New Roman"/>
          <w:b/>
          <w:bCs/>
        </w:rPr>
        <w:t xml:space="preserve">: </w:t>
      </w:r>
    </w:p>
    <w:p w14:paraId="6F94D3AB" w14:textId="653D4EF8" w:rsidR="002B216E" w:rsidRPr="002506A1" w:rsidRDefault="002B216E" w:rsidP="009277F6">
      <w:pPr>
        <w:pStyle w:val="NoSpacing"/>
        <w:numPr>
          <w:ilvl w:val="0"/>
          <w:numId w:val="5"/>
        </w:numPr>
        <w:rPr>
          <w:rFonts w:cs="Times New Roman"/>
          <w:sz w:val="24"/>
          <w:szCs w:val="24"/>
        </w:rPr>
      </w:pPr>
      <w:r w:rsidRPr="002506A1">
        <w:rPr>
          <w:rFonts w:cs="Times New Roman"/>
          <w:sz w:val="24"/>
          <w:szCs w:val="24"/>
        </w:rPr>
        <w:t>Complete Section 1 of Form I-9</w:t>
      </w:r>
    </w:p>
    <w:p w14:paraId="5833054D" w14:textId="74D2ABE9" w:rsidR="00975FD1" w:rsidRPr="002506A1" w:rsidRDefault="035EFEA3" w:rsidP="009277F6">
      <w:pPr>
        <w:pStyle w:val="NoSpacing"/>
        <w:numPr>
          <w:ilvl w:val="0"/>
          <w:numId w:val="5"/>
        </w:numPr>
        <w:rPr>
          <w:rFonts w:cs="Times New Roman"/>
          <w:sz w:val="24"/>
          <w:szCs w:val="24"/>
        </w:rPr>
      </w:pPr>
      <w:r w:rsidRPr="035EFEA3">
        <w:rPr>
          <w:rFonts w:cs="Times New Roman"/>
          <w:sz w:val="24"/>
          <w:szCs w:val="24"/>
        </w:rPr>
        <w:t xml:space="preserve">Complete Section 2 of Form I-9 (see </w:t>
      </w:r>
      <w:r w:rsidRPr="035EFEA3">
        <w:rPr>
          <w:color w:val="FF0000"/>
          <w:sz w:val="24"/>
          <w:szCs w:val="24"/>
        </w:rPr>
        <w:t>I-9 Contact Name</w:t>
      </w:r>
      <w:r w:rsidRPr="035EFEA3">
        <w:rPr>
          <w:rFonts w:cs="Times New Roman"/>
          <w:sz w:val="24"/>
          <w:szCs w:val="24"/>
        </w:rPr>
        <w:t xml:space="preserve">) using acceptable documents </w:t>
      </w:r>
      <w:r w:rsidRPr="035EFEA3">
        <w:rPr>
          <w:rFonts w:cs="Times New Roman"/>
          <w:b/>
          <w:bCs/>
          <w:sz w:val="24"/>
          <w:szCs w:val="24"/>
        </w:rPr>
        <w:t>within 3 days of staring work</w:t>
      </w:r>
    </w:p>
    <w:p w14:paraId="6F9CFBAA" w14:textId="1D4A628F" w:rsidR="00975FD1" w:rsidRPr="002506A1" w:rsidRDefault="035EFEA3" w:rsidP="009277F6">
      <w:pPr>
        <w:pStyle w:val="NoSpacing"/>
        <w:numPr>
          <w:ilvl w:val="0"/>
          <w:numId w:val="5"/>
        </w:numPr>
        <w:rPr>
          <w:rFonts w:cs="Times New Roman"/>
          <w:sz w:val="24"/>
          <w:szCs w:val="24"/>
        </w:rPr>
      </w:pPr>
      <w:r w:rsidRPr="035EFEA3">
        <w:rPr>
          <w:rFonts w:cs="Times New Roman"/>
          <w:sz w:val="24"/>
          <w:szCs w:val="24"/>
        </w:rPr>
        <w:t>Complete Criminal Background Check (CBC) [if required]</w:t>
      </w:r>
    </w:p>
    <w:p w14:paraId="5E952D63" w14:textId="1B5F0814" w:rsidR="00975FD1" w:rsidRPr="002506A1" w:rsidRDefault="035EFEA3" w:rsidP="009277F6">
      <w:pPr>
        <w:pStyle w:val="NoSpacing"/>
        <w:numPr>
          <w:ilvl w:val="0"/>
          <w:numId w:val="5"/>
        </w:numPr>
        <w:rPr>
          <w:rFonts w:cs="Times New Roman"/>
          <w:sz w:val="24"/>
          <w:szCs w:val="24"/>
        </w:rPr>
      </w:pPr>
      <w:r w:rsidRPr="035EFEA3">
        <w:rPr>
          <w:rFonts w:cs="Times New Roman"/>
          <w:sz w:val="24"/>
          <w:szCs w:val="24"/>
        </w:rPr>
        <w:t>Tell us if you have an existing appointment</w:t>
      </w:r>
    </w:p>
    <w:p w14:paraId="5F7F5E34" w14:textId="77777777" w:rsidR="002B216E" w:rsidRPr="002B216E" w:rsidRDefault="002B216E" w:rsidP="001A79C5">
      <w:pPr>
        <w:pStyle w:val="NoSpacing"/>
        <w:rPr>
          <w:rFonts w:cs="Times New Roman"/>
        </w:rPr>
      </w:pPr>
    </w:p>
    <w:p w14:paraId="2AE69980" w14:textId="1CBF637E" w:rsidR="002B216E" w:rsidRPr="002B216E" w:rsidRDefault="190B0B53" w:rsidP="001A79C5">
      <w:pPr>
        <w:pStyle w:val="NoSpacing"/>
        <w:rPr>
          <w:rFonts w:cs="Times New Roman"/>
          <w:b/>
          <w:bCs/>
        </w:rPr>
      </w:pPr>
      <w:r w:rsidRPr="190B0B53">
        <w:rPr>
          <w:rStyle w:val="HeadingChar"/>
        </w:rPr>
        <w:t>During your appointment, you must</w:t>
      </w:r>
      <w:r w:rsidRPr="190B0B53">
        <w:rPr>
          <w:rFonts w:cs="Times New Roman"/>
          <w:b/>
          <w:bCs/>
        </w:rPr>
        <w:t xml:space="preserve">: </w:t>
      </w:r>
    </w:p>
    <w:p w14:paraId="28DDDF80" w14:textId="20E50843" w:rsidR="002B216E" w:rsidRPr="002506A1" w:rsidRDefault="16A9A171" w:rsidP="009277F6">
      <w:pPr>
        <w:pStyle w:val="NoSpacing"/>
        <w:numPr>
          <w:ilvl w:val="0"/>
          <w:numId w:val="6"/>
        </w:numPr>
        <w:rPr>
          <w:rFonts w:cs="Times New Roman"/>
          <w:sz w:val="24"/>
          <w:szCs w:val="24"/>
        </w:rPr>
      </w:pPr>
      <w:r w:rsidRPr="16A9A171">
        <w:rPr>
          <w:rFonts w:cs="Times New Roman"/>
          <w:sz w:val="24"/>
          <w:szCs w:val="24"/>
        </w:rPr>
        <w:t xml:space="preserve">Complete payroll forms (see </w:t>
      </w:r>
      <w:r w:rsidRPr="16A9A171">
        <w:rPr>
          <w:color w:val="FF0000"/>
          <w:sz w:val="24"/>
          <w:szCs w:val="24"/>
        </w:rPr>
        <w:t>payroll coordinator name</w:t>
      </w:r>
      <w:r w:rsidRPr="16A9A171">
        <w:rPr>
          <w:rFonts w:cs="Times New Roman"/>
          <w:sz w:val="24"/>
          <w:szCs w:val="24"/>
        </w:rPr>
        <w:t xml:space="preserve">) </w:t>
      </w:r>
      <w:r w:rsidRPr="16A9A171">
        <w:rPr>
          <w:rFonts w:cs="Times New Roman"/>
          <w:b/>
          <w:bCs/>
          <w:sz w:val="24"/>
          <w:szCs w:val="24"/>
        </w:rPr>
        <w:t>within 1 week of starting work</w:t>
      </w:r>
    </w:p>
    <w:p w14:paraId="1AFC291D" w14:textId="0422276F" w:rsidR="00975FD1" w:rsidRDefault="00975FD1" w:rsidP="009277F6">
      <w:pPr>
        <w:pStyle w:val="NoSpacing"/>
        <w:numPr>
          <w:ilvl w:val="0"/>
          <w:numId w:val="6"/>
        </w:numPr>
        <w:rPr>
          <w:rFonts w:cs="Times New Roman"/>
          <w:sz w:val="24"/>
          <w:szCs w:val="24"/>
        </w:rPr>
      </w:pPr>
      <w:r w:rsidRPr="002506A1">
        <w:rPr>
          <w:rFonts w:cs="Times New Roman"/>
          <w:sz w:val="24"/>
          <w:szCs w:val="24"/>
        </w:rPr>
        <w:lastRenderedPageBreak/>
        <w:t>Maintain enrollment (2 credits for non-dissertator or 3 credits for dissertator)</w:t>
      </w:r>
      <w:r w:rsidR="00B00BA6">
        <w:rPr>
          <w:rFonts w:cs="Times New Roman"/>
          <w:sz w:val="24"/>
          <w:szCs w:val="24"/>
        </w:rPr>
        <w:t xml:space="preserve"> and satisfactory progress toward your degree</w:t>
      </w:r>
    </w:p>
    <w:p w14:paraId="04C175CD" w14:textId="26E467D7" w:rsidR="004D0FA2" w:rsidRPr="004D0FA2" w:rsidRDefault="004D0FA2" w:rsidP="004D0FA2">
      <w:pPr>
        <w:pStyle w:val="NoSpacing"/>
        <w:numPr>
          <w:ilvl w:val="0"/>
          <w:numId w:val="6"/>
        </w:numPr>
        <w:rPr>
          <w:rFonts w:cs="Times New Roman"/>
          <w:sz w:val="24"/>
          <w:szCs w:val="24"/>
        </w:rPr>
      </w:pPr>
      <w:r w:rsidRPr="35D7870C">
        <w:rPr>
          <w:rFonts w:cs="Times New Roman"/>
          <w:sz w:val="24"/>
          <w:szCs w:val="24"/>
        </w:rPr>
        <w:t xml:space="preserve">Submit your hours using a timesheet through My UW portal </w:t>
      </w:r>
      <w:r w:rsidRPr="35D7870C">
        <w:rPr>
          <w:rFonts w:cs="Times New Roman"/>
          <w:b/>
          <w:bCs/>
          <w:sz w:val="24"/>
          <w:szCs w:val="24"/>
        </w:rPr>
        <w:t>every 2 weeks</w:t>
      </w:r>
    </w:p>
    <w:p w14:paraId="242C6ACB" w14:textId="2CF3CB83" w:rsidR="00975FD1" w:rsidRPr="002506A1" w:rsidRDefault="00975FD1" w:rsidP="009277F6">
      <w:pPr>
        <w:pStyle w:val="NoSpacing"/>
        <w:numPr>
          <w:ilvl w:val="0"/>
          <w:numId w:val="6"/>
        </w:numPr>
        <w:rPr>
          <w:rFonts w:cs="Times New Roman"/>
          <w:sz w:val="24"/>
          <w:szCs w:val="24"/>
        </w:rPr>
      </w:pPr>
      <w:r w:rsidRPr="002506A1">
        <w:rPr>
          <w:rFonts w:cs="Times New Roman"/>
          <w:sz w:val="24"/>
          <w:szCs w:val="24"/>
        </w:rPr>
        <w:t>Complete required training</w:t>
      </w:r>
    </w:p>
    <w:p w14:paraId="6E66A921" w14:textId="78A35757" w:rsidR="00CD4765" w:rsidRPr="002506A1" w:rsidRDefault="009015BC" w:rsidP="00CD4765">
      <w:pPr>
        <w:pStyle w:val="NoSpacing"/>
        <w:numPr>
          <w:ilvl w:val="1"/>
          <w:numId w:val="6"/>
        </w:numPr>
        <w:rPr>
          <w:rFonts w:cs="Times New Roman"/>
          <w:sz w:val="24"/>
          <w:szCs w:val="24"/>
        </w:rPr>
      </w:pPr>
      <w:r w:rsidRPr="002506A1">
        <w:rPr>
          <w:rFonts w:cs="Times New Roman"/>
          <w:sz w:val="24"/>
          <w:szCs w:val="24"/>
        </w:rPr>
        <w:t>Graduate Assistants Equity Workshop</w:t>
      </w:r>
    </w:p>
    <w:p w14:paraId="0A57609B" w14:textId="6467C6F4" w:rsidR="009015BC" w:rsidRPr="002506A1" w:rsidRDefault="009015BC" w:rsidP="00CD4765">
      <w:pPr>
        <w:pStyle w:val="NoSpacing"/>
        <w:numPr>
          <w:ilvl w:val="1"/>
          <w:numId w:val="6"/>
        </w:numPr>
        <w:rPr>
          <w:rFonts w:cs="Times New Roman"/>
          <w:sz w:val="24"/>
          <w:szCs w:val="24"/>
        </w:rPr>
      </w:pPr>
      <w:r w:rsidRPr="002506A1">
        <w:rPr>
          <w:rFonts w:cs="Times New Roman"/>
          <w:sz w:val="24"/>
          <w:szCs w:val="24"/>
        </w:rPr>
        <w:t>Cybersecurity Awareness Training</w:t>
      </w:r>
    </w:p>
    <w:p w14:paraId="2E38D92D" w14:textId="024FC29B" w:rsidR="009015BC" w:rsidRPr="002506A1" w:rsidRDefault="009015BC" w:rsidP="00A459D0">
      <w:pPr>
        <w:pStyle w:val="NoSpacing"/>
        <w:numPr>
          <w:ilvl w:val="1"/>
          <w:numId w:val="6"/>
        </w:numPr>
        <w:rPr>
          <w:rFonts w:cs="Times New Roman"/>
          <w:sz w:val="24"/>
          <w:szCs w:val="24"/>
        </w:rPr>
      </w:pPr>
      <w:r w:rsidRPr="002506A1">
        <w:rPr>
          <w:rFonts w:cs="Times New Roman"/>
          <w:sz w:val="24"/>
          <w:szCs w:val="24"/>
        </w:rPr>
        <w:t>FERPA: Family Educational Rights and Privacy Act Training</w:t>
      </w:r>
    </w:p>
    <w:p w14:paraId="0245045E" w14:textId="2CC52A4B" w:rsidR="00975FD1" w:rsidRDefault="00975FD1" w:rsidP="002B216E">
      <w:pPr>
        <w:pStyle w:val="NoSpacing"/>
        <w:rPr>
          <w:rFonts w:cs="Times New Roman"/>
        </w:rPr>
      </w:pPr>
      <w:r>
        <w:rPr>
          <w:rFonts w:cs="Times New Roman"/>
        </w:rPr>
        <w:tab/>
      </w:r>
    </w:p>
    <w:p w14:paraId="7D526A7C" w14:textId="77777777" w:rsidR="00973B87" w:rsidRPr="006E2008" w:rsidRDefault="00973B87" w:rsidP="00973B87">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t>Employment Eligibility and Verification</w:t>
      </w:r>
    </w:p>
    <w:p w14:paraId="5DCC1A2B" w14:textId="77777777" w:rsidR="00973B87" w:rsidRPr="006E2008" w:rsidRDefault="00973B87" w:rsidP="00973B87">
      <w:pPr>
        <w:keepNext/>
        <w:keepLines/>
        <w:spacing w:before="40"/>
        <w:ind w:left="360"/>
        <w:outlineLvl w:val="1"/>
        <w:rPr>
          <w:rFonts w:ascii="Calibri" w:eastAsia="MS Gothic" w:hAnsi="Calibri"/>
          <w:b/>
          <w:color w:val="000000"/>
          <w:szCs w:val="26"/>
        </w:rPr>
      </w:pPr>
      <w:proofErr w:type="gramStart"/>
      <w:r w:rsidRPr="006E2008">
        <w:rPr>
          <w:rFonts w:ascii="Calibri" w:eastAsia="MS Gothic" w:hAnsi="Calibri"/>
          <w:b/>
          <w:color w:val="000000"/>
          <w:szCs w:val="26"/>
        </w:rPr>
        <w:t>Form</w:t>
      </w:r>
      <w:proofErr w:type="gramEnd"/>
      <w:r w:rsidRPr="006E2008">
        <w:rPr>
          <w:rFonts w:ascii="Calibri" w:eastAsia="MS Gothic" w:hAnsi="Calibri"/>
          <w:b/>
          <w:color w:val="000000"/>
          <w:szCs w:val="26"/>
        </w:rPr>
        <w:t xml:space="preserve"> 1-9</w:t>
      </w:r>
    </w:p>
    <w:p w14:paraId="7A14DF06" w14:textId="77777777" w:rsidR="00973B87" w:rsidRPr="006E2008" w:rsidRDefault="00973B87" w:rsidP="00973B87">
      <w:pPr>
        <w:ind w:left="360"/>
        <w:rPr>
          <w:rFonts w:ascii="Calibri" w:eastAsia="Calibri" w:hAnsi="Calibri"/>
        </w:rPr>
      </w:pPr>
      <w:r w:rsidRPr="006E2008">
        <w:rPr>
          <w:rFonts w:ascii="Calibri" w:eastAsia="Calibri" w:hAnsi="Calibri"/>
        </w:rPr>
        <w:t xml:space="preserve">You must verify your identity and work eligibility by completing Form I-9. Section 1 of the form must be completed online </w:t>
      </w:r>
      <w:r w:rsidRPr="006E2008">
        <w:rPr>
          <w:rFonts w:ascii="Calibri" w:eastAsia="Calibri" w:hAnsi="Calibri"/>
          <w:b/>
          <w:bCs/>
        </w:rPr>
        <w:t>on or before your first day of work</w:t>
      </w:r>
      <w:r w:rsidRPr="006E2008">
        <w:rPr>
          <w:rFonts w:ascii="Calibri" w:eastAsia="Calibri" w:hAnsi="Calibri"/>
        </w:rPr>
        <w:t xml:space="preserve">. Then, you must complete Section 2 of Form I-9 (see I-9 Contact Name) using acceptable documents </w:t>
      </w:r>
      <w:r w:rsidRPr="006E2008">
        <w:rPr>
          <w:rFonts w:ascii="Calibri" w:eastAsia="Calibri" w:hAnsi="Calibri"/>
          <w:b/>
          <w:bCs/>
        </w:rPr>
        <w:t>within 3 days of staring work</w:t>
      </w:r>
      <w:r w:rsidRPr="006E2008">
        <w:rPr>
          <w:rFonts w:ascii="Calibri" w:eastAsia="Calibri" w:hAnsi="Calibri"/>
        </w:rPr>
        <w:t xml:space="preserve">. For information on the Form I-9 and the list of acceptable documents, please see </w:t>
      </w:r>
      <w:hyperlink r:id="rId8" w:history="1">
        <w:r w:rsidRPr="006E2008">
          <w:rPr>
            <w:rFonts w:ascii="Calibri" w:eastAsia="Calibri" w:hAnsi="Calibri"/>
            <w:color w:val="0000FF"/>
            <w:u w:val="single"/>
          </w:rPr>
          <w:t>the Forms section of the U.S. Citizenship and Immigration Service website</w:t>
        </w:r>
      </w:hyperlink>
      <w:r w:rsidRPr="006E2008">
        <w:rPr>
          <w:rFonts w:ascii="Calibri" w:eastAsia="Calibri" w:hAnsi="Calibri"/>
        </w:rPr>
        <w:t>.</w:t>
      </w:r>
    </w:p>
    <w:p w14:paraId="0DBCEF9B" w14:textId="77777777" w:rsidR="00973B87" w:rsidRPr="006E2008" w:rsidRDefault="00973B87" w:rsidP="00973B87">
      <w:pPr>
        <w:ind w:left="360"/>
        <w:rPr>
          <w:rFonts w:ascii="Calibri" w:eastAsia="Calibri" w:hAnsi="Calibri"/>
        </w:rPr>
      </w:pPr>
    </w:p>
    <w:p w14:paraId="2440BBB1" w14:textId="77777777" w:rsidR="00973B87" w:rsidRPr="006E2008" w:rsidRDefault="0CABE649" w:rsidP="00973B87">
      <w:pPr>
        <w:keepNext/>
        <w:keepLines/>
        <w:spacing w:before="40"/>
        <w:ind w:left="360"/>
        <w:outlineLvl w:val="1"/>
        <w:rPr>
          <w:rFonts w:ascii="Calibri" w:eastAsia="MS Gothic" w:hAnsi="Calibri"/>
          <w:b/>
          <w:color w:val="000000"/>
          <w:szCs w:val="26"/>
        </w:rPr>
      </w:pPr>
      <w:r w:rsidRPr="0CABE649">
        <w:rPr>
          <w:rFonts w:ascii="Calibri" w:eastAsia="MS Gothic" w:hAnsi="Calibri"/>
          <w:b/>
          <w:bCs/>
          <w:color w:val="000000" w:themeColor="text1"/>
        </w:rPr>
        <w:t>Criminal Background Check</w:t>
      </w:r>
    </w:p>
    <w:p w14:paraId="4FB9C13F" w14:textId="0C1EF667" w:rsidR="0CABE649" w:rsidRDefault="0CABE649" w:rsidP="0CABE649">
      <w:pPr>
        <w:widowControl w:val="0"/>
        <w:ind w:left="360"/>
        <w:rPr>
          <w:rFonts w:ascii="Calibri" w:eastAsia="Calibri" w:hAnsi="Calibri" w:cs="Calibri"/>
          <w:color w:val="FF0000"/>
        </w:rPr>
      </w:pPr>
      <w:r w:rsidRPr="0CABE649">
        <w:rPr>
          <w:rFonts w:ascii="Calibri" w:eastAsia="Calibri" w:hAnsi="Calibri" w:cs="Calibri"/>
          <w:color w:val="FF0000"/>
        </w:rPr>
        <w:t xml:space="preserve">CBC may not be required, but for positions requiring a CBC: </w:t>
      </w:r>
    </w:p>
    <w:p w14:paraId="73E2981D" w14:textId="2A0C0829" w:rsidR="0CABE649" w:rsidRDefault="0CABE649" w:rsidP="0CABE649">
      <w:pPr>
        <w:widowControl w:val="0"/>
        <w:ind w:left="360"/>
        <w:rPr>
          <w:rFonts w:ascii="Calibri" w:eastAsia="Calibri" w:hAnsi="Calibri" w:cs="Calibri"/>
          <w:color w:val="FF0000"/>
        </w:rPr>
      </w:pPr>
      <w:r w:rsidRPr="0CABE649">
        <w:rPr>
          <w:rFonts w:ascii="Calibri" w:eastAsia="Calibri" w:hAnsi="Calibri" w:cs="Calibri"/>
          <w:color w:val="FF0000"/>
        </w:rPr>
        <w:t>Include if conducting a CBC, but it has not been completed yet:</w:t>
      </w:r>
    </w:p>
    <w:p w14:paraId="13432F21" w14:textId="77777777" w:rsidR="00973B87" w:rsidRPr="006E2008" w:rsidRDefault="00973B87" w:rsidP="00973B87">
      <w:pPr>
        <w:ind w:left="360"/>
        <w:rPr>
          <w:rFonts w:ascii="Calibri" w:hAnsi="Calibri"/>
        </w:rPr>
      </w:pPr>
      <w:r w:rsidRPr="006E2008">
        <w:rPr>
          <w:rFonts w:ascii="Calibri" w:hAnsi="Calibri"/>
        </w:rPr>
        <w:t xml:space="preserve">This offer of assistantship depends on the results of a criminal background check. If the results are unacceptable, the offer will be withdrawn, or your existing appointment will be terminated. </w:t>
      </w:r>
    </w:p>
    <w:p w14:paraId="1373B9BE" w14:textId="77777777" w:rsidR="00973B87" w:rsidRPr="006E2008" w:rsidRDefault="00973B87" w:rsidP="00973B87">
      <w:pPr>
        <w:ind w:left="360"/>
        <w:rPr>
          <w:rFonts w:ascii="Calibri" w:hAnsi="Calibri"/>
        </w:rPr>
      </w:pPr>
    </w:p>
    <w:p w14:paraId="73828056" w14:textId="54BF524E" w:rsidR="0CABE649" w:rsidRDefault="0CABE649" w:rsidP="0CABE649">
      <w:pPr>
        <w:widowControl w:val="0"/>
        <w:ind w:left="360"/>
        <w:rPr>
          <w:rFonts w:ascii="Calibri" w:eastAsia="Calibri" w:hAnsi="Calibri" w:cs="Calibri"/>
        </w:rPr>
      </w:pPr>
      <w:r w:rsidRPr="0CABE649">
        <w:rPr>
          <w:rFonts w:ascii="Calibri" w:eastAsia="Calibri" w:hAnsi="Calibri" w:cs="Calibri"/>
          <w:color w:val="FF0000"/>
        </w:rPr>
        <w:t>Include if CBC is required because they’re in a position of trust:</w:t>
      </w:r>
    </w:p>
    <w:p w14:paraId="51564573" w14:textId="77777777" w:rsidR="00973B87" w:rsidRPr="006E2008" w:rsidRDefault="00973B87" w:rsidP="00973B87">
      <w:pPr>
        <w:ind w:left="360"/>
        <w:rPr>
          <w:rFonts w:ascii="Calibri" w:hAnsi="Calibri"/>
        </w:rPr>
      </w:pPr>
      <w:r w:rsidRPr="006E2008">
        <w:rPr>
          <w:rFonts w:ascii="Calibri" w:hAnsi="Calibri"/>
        </w:rPr>
        <w:t>Your position is considered a position of trust, which means you must complete a criminal background check (CBC) [</w:t>
      </w:r>
      <w:r w:rsidRPr="006E2008">
        <w:rPr>
          <w:rFonts w:ascii="Calibri" w:hAnsi="Calibri"/>
          <w:b/>
          <w:bCs/>
        </w:rPr>
        <w:t>every four years</w:t>
      </w:r>
      <w:r w:rsidRPr="006E2008">
        <w:rPr>
          <w:rFonts w:ascii="Calibri" w:hAnsi="Calibri"/>
        </w:rPr>
        <w:t xml:space="preserve"> on all current employees and volunteers who hold a position of trust to include an Authorized Adult per </w:t>
      </w:r>
      <w:hyperlink r:id="rId9" w:history="1">
        <w:r w:rsidRPr="006E2008">
          <w:rPr>
            <w:rFonts w:ascii="Calibri" w:hAnsi="Calibri"/>
            <w:color w:val="0000FF"/>
            <w:u w:val="single"/>
          </w:rPr>
          <w:t>UW 1045: Youth Protection policy</w:t>
        </w:r>
      </w:hyperlink>
      <w:r w:rsidRPr="006E2008">
        <w:rPr>
          <w:rFonts w:ascii="Calibri" w:hAnsi="Calibri"/>
        </w:rPr>
        <w:t>] or [</w:t>
      </w:r>
      <w:r w:rsidRPr="006E2008">
        <w:rPr>
          <w:rFonts w:ascii="Calibri" w:hAnsi="Calibri"/>
          <w:b/>
          <w:bCs/>
        </w:rPr>
        <w:t>every two years</w:t>
      </w:r>
      <w:r w:rsidRPr="006E2008">
        <w:rPr>
          <w:rFonts w:ascii="Calibri" w:hAnsi="Calibri"/>
        </w:rPr>
        <w:t xml:space="preserve"> on all current employees and volunteers working with minors as an Authorized Custodian or an Authorized Assistant Custodian per </w:t>
      </w:r>
      <w:hyperlink r:id="rId10" w:history="1">
        <w:r w:rsidRPr="006E2008">
          <w:rPr>
            <w:rFonts w:ascii="Calibri" w:hAnsi="Calibri"/>
            <w:color w:val="0000FF"/>
            <w:u w:val="single"/>
          </w:rPr>
          <w:t>UW-1045: Youth Protection policy</w:t>
        </w:r>
      </w:hyperlink>
      <w:r w:rsidRPr="006E2008">
        <w:rPr>
          <w:rFonts w:ascii="Calibri" w:hAnsi="Calibri"/>
        </w:rPr>
        <w:t xml:space="preserve">]. </w:t>
      </w:r>
    </w:p>
    <w:p w14:paraId="75B3215E" w14:textId="77777777" w:rsidR="00973B87" w:rsidRPr="006E2008" w:rsidRDefault="0CABE649" w:rsidP="00973B87">
      <w:pPr>
        <w:ind w:left="360"/>
        <w:rPr>
          <w:rFonts w:ascii="Calibri" w:hAnsi="Calibri"/>
        </w:rPr>
      </w:pPr>
      <w:r w:rsidRPr="0CABE649">
        <w:rPr>
          <w:rFonts w:ascii="Calibri" w:hAnsi="Calibri"/>
        </w:rPr>
        <w:t xml:space="preserve">If you are in a position of trust and have access to vulnerable populations, you must </w:t>
      </w:r>
      <w:r w:rsidRPr="0CABE649">
        <w:rPr>
          <w:rFonts w:ascii="Calibri" w:hAnsi="Calibri"/>
          <w:b/>
          <w:bCs/>
        </w:rPr>
        <w:t>report any criminal arrest, charge, or conviction</w:t>
      </w:r>
      <w:r w:rsidRPr="0CABE649">
        <w:rPr>
          <w:rFonts w:ascii="Calibri" w:hAnsi="Calibri"/>
        </w:rPr>
        <w:t xml:space="preserve"> (except minor traffic tickets that are only punishable by a fine) to your division’s Background Check Coordinator [CBC Coordinator’s Name] within </w:t>
      </w:r>
      <w:r w:rsidRPr="0CABE649">
        <w:rPr>
          <w:rFonts w:ascii="Calibri" w:hAnsi="Calibri"/>
          <w:b/>
          <w:bCs/>
        </w:rPr>
        <w:t>24 hours</w:t>
      </w:r>
      <w:r w:rsidRPr="0CABE649">
        <w:rPr>
          <w:rFonts w:ascii="Calibri" w:hAnsi="Calibri"/>
        </w:rPr>
        <w:t xml:space="preserve"> or as soon as possible. Failing to report this information violates university policy and may lead to disciplinary action, including dismissal. These rules are in place to help keep our campus community safe for everyone.</w:t>
      </w:r>
    </w:p>
    <w:p w14:paraId="23F81AC0" w14:textId="117BAD67" w:rsidR="0CABE649" w:rsidRDefault="0CABE649" w:rsidP="0CABE649">
      <w:pPr>
        <w:widowControl w:val="0"/>
        <w:ind w:left="360"/>
        <w:rPr>
          <w:rFonts w:ascii="Calibri" w:eastAsia="Calibri" w:hAnsi="Calibri" w:cs="Calibri"/>
          <w:b/>
          <w:bCs/>
          <w:color w:val="000000" w:themeColor="text1"/>
        </w:rPr>
      </w:pPr>
    </w:p>
    <w:p w14:paraId="63343F26" w14:textId="0E82F5C3" w:rsidR="0CABE649" w:rsidRDefault="0CABE649" w:rsidP="0CABE649">
      <w:pPr>
        <w:widowControl w:val="0"/>
        <w:ind w:left="360"/>
        <w:rPr>
          <w:rFonts w:ascii="Calibri" w:eastAsia="Calibri" w:hAnsi="Calibri" w:cs="Calibri"/>
        </w:rPr>
      </w:pPr>
      <w:r w:rsidRPr="0CABE649">
        <w:rPr>
          <w:rFonts w:ascii="Calibri" w:eastAsia="Calibri" w:hAnsi="Calibri" w:cs="Calibri"/>
          <w:b/>
          <w:bCs/>
          <w:color w:val="000000" w:themeColor="text1"/>
        </w:rPr>
        <w:t>Export Control</w:t>
      </w:r>
    </w:p>
    <w:p w14:paraId="41A19095" w14:textId="77777777" w:rsidR="00973B87" w:rsidRPr="006E2008" w:rsidRDefault="00973B87" w:rsidP="00973B87">
      <w:pPr>
        <w:shd w:val="clear" w:color="auto" w:fill="FFFFFF"/>
        <w:ind w:left="360"/>
        <w:rPr>
          <w:rFonts w:ascii="Calibri" w:hAnsi="Calibri" w:cs="Arial"/>
        </w:rPr>
      </w:pPr>
      <w:r w:rsidRPr="006E2008">
        <w:rPr>
          <w:rFonts w:ascii="Calibri" w:hAnsi="Calibri" w:cs="Arial"/>
        </w:rPr>
        <w:t xml:space="preserve">Please note: If you are applying for J-1 immigration status through the University, you may need to go through additional screening to ensure compliance with the federal export control regulations. If you have questions about export control regulations, please contact the </w:t>
      </w:r>
      <w:hyperlink r:id="rId11" w:history="1">
        <w:r w:rsidRPr="006E2008">
          <w:rPr>
            <w:rFonts w:ascii="Calibri" w:hAnsi="Calibri" w:cs="Arial"/>
            <w:color w:val="0000FF"/>
            <w:u w:val="single"/>
          </w:rPr>
          <w:t>University’s Export Control Office</w:t>
        </w:r>
      </w:hyperlink>
      <w:r w:rsidRPr="006E2008">
        <w:rPr>
          <w:rFonts w:ascii="Calibri" w:hAnsi="Calibri" w:cs="Arial"/>
        </w:rPr>
        <w:t xml:space="preserve">. </w:t>
      </w:r>
    </w:p>
    <w:p w14:paraId="228E94F1" w14:textId="52F4AD9A" w:rsidR="00521551" w:rsidRDefault="00521551" w:rsidP="00521551">
      <w:pPr>
        <w:shd w:val="clear" w:color="auto" w:fill="FFFFFF"/>
        <w:rPr>
          <w:rFonts w:asciiTheme="minorHAnsi" w:hAnsiTheme="minorHAnsi" w:cs="Arial"/>
          <w:sz w:val="22"/>
          <w:szCs w:val="22"/>
        </w:rPr>
      </w:pPr>
    </w:p>
    <w:p w14:paraId="00A2175C" w14:textId="77777777" w:rsidR="00973B87" w:rsidRPr="006E2008" w:rsidRDefault="00973B87" w:rsidP="00973B87">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t>Payroll</w:t>
      </w:r>
    </w:p>
    <w:p w14:paraId="6566CA7C" w14:textId="77777777" w:rsidR="00973B87" w:rsidRPr="006E2008" w:rsidRDefault="00973B87" w:rsidP="00973B87">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Payroll Information:</w:t>
      </w:r>
    </w:p>
    <w:p w14:paraId="3372DB61" w14:textId="107C46CB" w:rsidR="00973B87" w:rsidRPr="006E2008" w:rsidRDefault="0CABE649" w:rsidP="00973B87">
      <w:pPr>
        <w:ind w:left="360"/>
        <w:rPr>
          <w:rFonts w:ascii="Calibri" w:eastAsia="Calibri" w:hAnsi="Calibri" w:cs="Arial"/>
          <w:color w:val="0000FF"/>
          <w:u w:val="single"/>
        </w:rPr>
      </w:pPr>
      <w:r w:rsidRPr="0CABE649">
        <w:rPr>
          <w:rFonts w:ascii="Calibri" w:eastAsia="Calibri" w:hAnsi="Calibri"/>
        </w:rPr>
        <w:t xml:space="preserve">You will be paid every two weeks, on Thursdays. Information about your pay schedule, health insurance premium deductions, and taxes is available on the </w:t>
      </w:r>
      <w:hyperlink r:id="rId12">
        <w:r w:rsidRPr="0CABE649">
          <w:rPr>
            <w:rStyle w:val="Hyperlink"/>
            <w:rFonts w:ascii="Calibri" w:eastAsia="Calibri" w:hAnsi="Calibri"/>
          </w:rPr>
          <w:t>Payroll Services website</w:t>
        </w:r>
      </w:hyperlink>
      <w:r w:rsidRPr="0CABE649">
        <w:rPr>
          <w:rFonts w:ascii="Calibri" w:eastAsia="Calibri" w:hAnsi="Calibri"/>
        </w:rPr>
        <w:t>.</w:t>
      </w:r>
      <w:r w:rsidRPr="0CABE649">
        <w:rPr>
          <w:rFonts w:ascii="Calibri" w:eastAsia="Calibri" w:hAnsi="Calibri" w:cs="Arial"/>
          <w:color w:val="0000FF"/>
          <w:u w:val="single"/>
        </w:rPr>
        <w:t xml:space="preserve"> </w:t>
      </w:r>
    </w:p>
    <w:p w14:paraId="5856DF7E" w14:textId="77777777" w:rsidR="00973B87" w:rsidRDefault="00973B87" w:rsidP="00973B87"/>
    <w:p w14:paraId="2CE98E52" w14:textId="514769D6" w:rsidR="00B00BA6" w:rsidRPr="006E2008" w:rsidRDefault="00B00BA6" w:rsidP="00B00BA6">
      <w:pPr>
        <w:keepNext/>
        <w:keepLines/>
        <w:spacing w:before="40"/>
        <w:ind w:left="360"/>
        <w:outlineLvl w:val="1"/>
        <w:rPr>
          <w:rFonts w:ascii="Calibri" w:eastAsia="MS Gothic" w:hAnsi="Calibri"/>
          <w:b/>
          <w:color w:val="000000"/>
          <w:szCs w:val="26"/>
        </w:rPr>
      </w:pPr>
      <w:r>
        <w:rPr>
          <w:rFonts w:ascii="Calibri" w:eastAsia="MS Gothic" w:hAnsi="Calibri"/>
          <w:b/>
          <w:color w:val="000000"/>
          <w:szCs w:val="26"/>
        </w:rPr>
        <w:t>FLSA Status</w:t>
      </w:r>
      <w:r w:rsidRPr="006E2008">
        <w:rPr>
          <w:rFonts w:ascii="Calibri" w:eastAsia="MS Gothic" w:hAnsi="Calibri"/>
          <w:b/>
          <w:color w:val="000000"/>
          <w:szCs w:val="26"/>
        </w:rPr>
        <w:t>:</w:t>
      </w:r>
    </w:p>
    <w:p w14:paraId="323A454E" w14:textId="77777777" w:rsidR="00B00BA6" w:rsidRPr="002D043D" w:rsidRDefault="0CABE649" w:rsidP="00B00BA6">
      <w:pPr>
        <w:ind w:left="360"/>
        <w:rPr>
          <w:rFonts w:ascii="Calibri" w:hAnsi="Calibri"/>
        </w:rPr>
      </w:pPr>
      <w:r w:rsidRPr="0CABE649">
        <w:rPr>
          <w:rFonts w:ascii="Calibri" w:hAnsi="Calibri"/>
        </w:rPr>
        <w:t xml:space="preserve">This appointment is </w:t>
      </w:r>
      <w:r w:rsidRPr="0CABE649">
        <w:rPr>
          <w:rFonts w:ascii="Calibri" w:hAnsi="Calibri"/>
          <w:b/>
          <w:bCs/>
        </w:rPr>
        <w:t>non-exempt</w:t>
      </w:r>
      <w:r w:rsidRPr="0CABE649">
        <w:rPr>
          <w:rFonts w:ascii="Calibri" w:hAnsi="Calibri"/>
        </w:rPr>
        <w:t xml:space="preserve"> under the Fair Labor Standards Act (FLSA), which means you must be paid for any overtime you work. This is based on changes made by the U.S. Department of Labor to the Fair Labor Standards Act for </w:t>
      </w:r>
      <w:hyperlink r:id="rId13">
        <w:r w:rsidRPr="0CABE649">
          <w:rPr>
            <w:rStyle w:val="Hyperlink"/>
            <w:rFonts w:ascii="Calibri" w:hAnsi="Calibri"/>
          </w:rPr>
          <w:t>overtime pay</w:t>
        </w:r>
      </w:hyperlink>
      <w:r w:rsidRPr="0CABE649">
        <w:rPr>
          <w:rFonts w:ascii="Calibri" w:hAnsi="Calibri"/>
        </w:rPr>
        <w:t>. If your supervisor asks you to work overtime, you will be paid at a premium rate or receive compensatory time off (rate of 1.5 hours per hour worked over 40 hours in a work week). Your employer will decide if you receive compensatory time credits as payment for overtime. The compensatory time credits received may be preserved, used or cashed out at the discretion of the employer.</w:t>
      </w:r>
    </w:p>
    <w:p w14:paraId="0A928663" w14:textId="77777777" w:rsidR="00B00BA6" w:rsidRPr="006E2008" w:rsidRDefault="00B00BA6" w:rsidP="00973B87"/>
    <w:p w14:paraId="17C8DB03" w14:textId="77777777" w:rsidR="00973B87" w:rsidRPr="006E2008" w:rsidRDefault="00973B87" w:rsidP="00973B87">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t>Benefits</w:t>
      </w:r>
    </w:p>
    <w:p w14:paraId="0F86CDB2" w14:textId="77777777" w:rsidR="00973B87" w:rsidRPr="006E2008" w:rsidRDefault="00973B87" w:rsidP="00973B87">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Tuition</w:t>
      </w:r>
      <w:r w:rsidRPr="006E2008">
        <w:rPr>
          <w:rFonts w:ascii="Calibri" w:eastAsia="MS Gothic" w:hAnsi="Calibri"/>
          <w:b/>
          <w:color w:val="FF0000"/>
          <w:szCs w:val="26"/>
        </w:rPr>
        <w:t>*</w:t>
      </w:r>
      <w:r w:rsidRPr="006E2008">
        <w:rPr>
          <w:rFonts w:ascii="Calibri" w:eastAsia="MS Gothic" w:hAnsi="Calibri"/>
          <w:b/>
          <w:color w:val="000000"/>
          <w:szCs w:val="26"/>
        </w:rPr>
        <w:t xml:space="preserve">: </w:t>
      </w:r>
    </w:p>
    <w:p w14:paraId="418DE3B4" w14:textId="77777777" w:rsidR="00973B87" w:rsidRPr="006E2008" w:rsidRDefault="00973B87" w:rsidP="00973B87">
      <w:pPr>
        <w:ind w:firstLine="360"/>
        <w:rPr>
          <w:rFonts w:ascii="Calibri" w:eastAsia="Calibri" w:hAnsi="Calibri"/>
        </w:rPr>
      </w:pPr>
      <w:r w:rsidRPr="006E2008">
        <w:rPr>
          <w:rFonts w:ascii="Calibri" w:eastAsia="Calibri" w:hAnsi="Calibri"/>
          <w:color w:val="FF0000"/>
        </w:rPr>
        <w:t>[Select one]:</w:t>
      </w:r>
    </w:p>
    <w:p w14:paraId="7B655983" w14:textId="77777777" w:rsidR="00973B87" w:rsidRPr="006E2008" w:rsidRDefault="00973B87" w:rsidP="00973B87">
      <w:pPr>
        <w:ind w:left="360"/>
        <w:rPr>
          <w:rFonts w:ascii="Calibri" w:eastAsia="Calibri" w:hAnsi="Calibri" w:cs="Arial"/>
          <w:color w:val="0000FF"/>
          <w:u w:val="single"/>
        </w:rPr>
      </w:pPr>
      <w:r w:rsidRPr="006E2008">
        <w:rPr>
          <w:rFonts w:ascii="Calibri" w:hAnsi="Calibri"/>
        </w:rPr>
        <w:t xml:space="preserve">You </w:t>
      </w:r>
      <w:sdt>
        <w:sdtPr>
          <w:rPr>
            <w:rFonts w:ascii="Calibri" w:hAnsi="Calibri"/>
          </w:rPr>
          <w:id w:val="-1434740763"/>
          <w:placeholder>
            <w:docPart w:val="A9434185DB564FCEB308A834EFFE782B"/>
          </w:placeholder>
          <w:text/>
        </w:sdtPr>
        <w:sdtEndPr/>
        <w:sdtContent>
          <w:r w:rsidRPr="006E2008">
            <w:rPr>
              <w:rFonts w:ascii="Calibri" w:hAnsi="Calibri"/>
            </w:rPr>
            <w:t>[WILL or WILL NOT]</w:t>
          </w:r>
        </w:sdtContent>
      </w:sdt>
      <w:r w:rsidRPr="006E2008">
        <w:rPr>
          <w:rFonts w:ascii="Calibri" w:hAnsi="Calibri"/>
        </w:rPr>
        <w:t xml:space="preserve"> receive remission of your [NONRESIDENT OR RESIDENT] tuition. The tuition remission </w:t>
      </w:r>
      <w:r w:rsidRPr="006E2008">
        <w:rPr>
          <w:rFonts w:ascii="Calibri" w:hAnsi="Calibri"/>
          <w:b/>
          <w:bCs/>
        </w:rPr>
        <w:t>does not cover</w:t>
      </w:r>
      <w:r w:rsidRPr="006E2008">
        <w:rPr>
          <w:rFonts w:ascii="Calibri" w:hAnsi="Calibri"/>
        </w:rPr>
        <w:t xml:space="preserve"> any special course or segregated fees, which will be your responsibility each term. The Board of Regents determines tuition and fees. For more information, please see the </w:t>
      </w:r>
      <w:hyperlink r:id="rId14" w:history="1">
        <w:r w:rsidRPr="006E2008">
          <w:rPr>
            <w:rFonts w:ascii="Calibri" w:hAnsi="Calibri"/>
            <w:color w:val="0000FF"/>
            <w:u w:val="single"/>
          </w:rPr>
          <w:t>Bursar’s Office website</w:t>
        </w:r>
      </w:hyperlink>
      <w:r w:rsidRPr="006E2008">
        <w:rPr>
          <w:rFonts w:ascii="Calibri" w:hAnsi="Calibri"/>
        </w:rPr>
        <w:t>.</w:t>
      </w:r>
      <w:r w:rsidRPr="006E2008">
        <w:rPr>
          <w:rFonts w:ascii="Calibri" w:eastAsia="Calibri" w:hAnsi="Calibri" w:cs="Arial"/>
          <w:color w:val="0000FF"/>
          <w:u w:val="single"/>
        </w:rPr>
        <w:t xml:space="preserve"> </w:t>
      </w:r>
    </w:p>
    <w:p w14:paraId="7A27F0B8" w14:textId="77777777" w:rsidR="00973B87" w:rsidRPr="006E2008" w:rsidRDefault="00973B87" w:rsidP="00973B87">
      <w:pPr>
        <w:ind w:left="360"/>
        <w:rPr>
          <w:rFonts w:ascii="Calibri" w:eastAsia="Calibri" w:hAnsi="Calibri" w:cs="Arial"/>
          <w:color w:val="0000FF"/>
          <w:u w:val="single"/>
        </w:rPr>
      </w:pPr>
    </w:p>
    <w:p w14:paraId="694AC60A" w14:textId="77777777" w:rsidR="00973B87" w:rsidRPr="006E2008" w:rsidRDefault="00973B87" w:rsidP="00973B87">
      <w:pPr>
        <w:ind w:left="360"/>
        <w:rPr>
          <w:rFonts w:ascii="Calibri" w:hAnsi="Calibri"/>
          <w:i/>
          <w:iCs/>
          <w:color w:val="FF0000"/>
        </w:rPr>
      </w:pPr>
      <w:r w:rsidRPr="006E2008">
        <w:rPr>
          <w:rFonts w:ascii="Calibri" w:eastAsia="Calibri" w:hAnsi="Calibri" w:cs="Arial"/>
          <w:i/>
          <w:iCs/>
          <w:color w:val="FF0000"/>
        </w:rPr>
        <w:t xml:space="preserve">*Students enrolled in a tuition non-pooled (131) program are not eligible for tuition remission. If you are unsure whether the student is in a non-pooled (131) program, you may refer </w:t>
      </w:r>
      <w:hyperlink r:id="rId15" w:anchor="/views/CurrentStudentsinNon-PooledTuitionPrograms_16342164058570/StudentsinNon-PooledTuitionPrograms?:iid=1" w:history="1">
        <w:r w:rsidRPr="006E2008">
          <w:rPr>
            <w:i/>
            <w:iCs/>
            <w:color w:val="0000FF"/>
            <w:u w:val="single"/>
          </w:rPr>
          <w:t>here</w:t>
        </w:r>
      </w:hyperlink>
      <w:r w:rsidRPr="006E2008">
        <w:t xml:space="preserve"> </w:t>
      </w:r>
      <w:r w:rsidRPr="006E2008">
        <w:rPr>
          <w:rFonts w:ascii="Calibri" w:eastAsia="Calibri" w:hAnsi="Calibri" w:cs="Arial"/>
          <w:i/>
          <w:iCs/>
          <w:color w:val="FF0000"/>
        </w:rPr>
        <w:t>for a list of all students in these programs.</w:t>
      </w:r>
    </w:p>
    <w:p w14:paraId="749C6FEE" w14:textId="77777777" w:rsidR="00973B87" w:rsidRPr="006E2008" w:rsidRDefault="00973B87" w:rsidP="00973B87">
      <w:pPr>
        <w:ind w:left="360" w:hanging="360"/>
        <w:rPr>
          <w:rFonts w:ascii="Calibri" w:hAnsi="Calibri"/>
          <w:color w:val="FF0000"/>
        </w:rPr>
      </w:pPr>
    </w:p>
    <w:p w14:paraId="307EF8CB" w14:textId="77777777" w:rsidR="00973B87" w:rsidRPr="006E2008" w:rsidRDefault="00973B87" w:rsidP="00973B87">
      <w:pPr>
        <w:ind w:left="360"/>
        <w:rPr>
          <w:rFonts w:ascii="Calibri" w:hAnsi="Calibri"/>
          <w:color w:val="FF0000"/>
        </w:rPr>
      </w:pPr>
      <w:r w:rsidRPr="006E2008">
        <w:rPr>
          <w:rFonts w:ascii="Calibri" w:hAnsi="Calibri"/>
          <w:color w:val="FF0000"/>
        </w:rPr>
        <w:t>Include if eligible for remission:</w:t>
      </w:r>
    </w:p>
    <w:p w14:paraId="121B5CFD" w14:textId="77777777" w:rsidR="00973B87" w:rsidRPr="006E2008" w:rsidRDefault="00973B87" w:rsidP="00973B87">
      <w:pPr>
        <w:ind w:left="360"/>
        <w:rPr>
          <w:rFonts w:ascii="Calibri" w:hAnsi="Calibri"/>
        </w:rPr>
      </w:pPr>
      <w:r w:rsidRPr="006E2008">
        <w:rPr>
          <w:rFonts w:ascii="Calibri" w:hAnsi="Calibri"/>
        </w:rPr>
        <w:t xml:space="preserve">To be eligible for tuition remission, you must hold a graduate assistant position (TA, PA, RA, or LSA) with at least 33% appointment for the semester. Tuition remission is based on your FTE and hire dates, and it covers the full semester if you meet the requirements. For more details, please visit the Bursar’s Office website and review the information on </w:t>
      </w:r>
      <w:hyperlink r:id="rId16" w:history="1">
        <w:r w:rsidRPr="006E2008">
          <w:rPr>
            <w:rFonts w:ascii="Calibri" w:hAnsi="Calibri"/>
            <w:color w:val="0000FF"/>
            <w:u w:val="single"/>
          </w:rPr>
          <w:t>TA, PA, RA, and LSA appointments</w:t>
        </w:r>
      </w:hyperlink>
      <w:r w:rsidRPr="006E2008">
        <w:rPr>
          <w:rFonts w:ascii="Calibri" w:hAnsi="Calibri"/>
        </w:rPr>
        <w:t>.</w:t>
      </w:r>
    </w:p>
    <w:p w14:paraId="3ECB1633" w14:textId="77777777" w:rsidR="00973B87" w:rsidRPr="006E2008" w:rsidRDefault="00973B87" w:rsidP="00973B87">
      <w:pPr>
        <w:rPr>
          <w:rFonts w:ascii="Calibri" w:hAnsi="Calibri"/>
        </w:rPr>
      </w:pPr>
    </w:p>
    <w:p w14:paraId="101F7686" w14:textId="77777777" w:rsidR="00973B87" w:rsidRPr="006E2008" w:rsidRDefault="00973B87" w:rsidP="00973B87">
      <w:pPr>
        <w:ind w:left="360"/>
        <w:rPr>
          <w:rFonts w:ascii="Calibri" w:hAnsi="Calibri"/>
        </w:rPr>
      </w:pPr>
      <w:r w:rsidRPr="006E2008">
        <w:rPr>
          <w:rFonts w:ascii="Calibri" w:hAnsi="Calibri"/>
        </w:rPr>
        <w:t xml:space="preserve">If you have a spring appointment that qualifies for tuition remission, your eligibility for tuition remission will carry over to the </w:t>
      </w:r>
      <w:proofErr w:type="gramStart"/>
      <w:r w:rsidRPr="006E2008">
        <w:rPr>
          <w:rFonts w:ascii="Calibri" w:hAnsi="Calibri"/>
        </w:rPr>
        <w:t>Summer</w:t>
      </w:r>
      <w:proofErr w:type="gramEnd"/>
      <w:r w:rsidRPr="006E2008">
        <w:rPr>
          <w:rFonts w:ascii="Calibri" w:hAnsi="Calibri"/>
        </w:rPr>
        <w:t xml:space="preserve"> term. For specific information, see the Bursar’s Office website regarding </w:t>
      </w:r>
      <w:hyperlink r:id="rId17" w:history="1">
        <w:r w:rsidRPr="006E2008">
          <w:rPr>
            <w:rFonts w:ascii="Calibri" w:hAnsi="Calibri"/>
            <w:color w:val="0000FF"/>
            <w:u w:val="single"/>
          </w:rPr>
          <w:t>TA, PA, RA, LSA Appointments Summer Term</w:t>
        </w:r>
      </w:hyperlink>
      <w:r w:rsidRPr="006E2008">
        <w:rPr>
          <w:rFonts w:ascii="Calibri" w:hAnsi="Calibri"/>
        </w:rPr>
        <w:t xml:space="preserve">. </w:t>
      </w:r>
    </w:p>
    <w:p w14:paraId="2212BDE9" w14:textId="77777777" w:rsidR="00973B87" w:rsidRPr="006E2008" w:rsidRDefault="00973B87" w:rsidP="00973B87">
      <w:pPr>
        <w:ind w:left="360"/>
        <w:rPr>
          <w:rFonts w:ascii="Calibri" w:hAnsi="Calibri"/>
        </w:rPr>
      </w:pPr>
    </w:p>
    <w:p w14:paraId="440C5535" w14:textId="77777777" w:rsidR="00973B87" w:rsidRPr="006E2008" w:rsidRDefault="00973B87" w:rsidP="00973B87">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Health Insurance:</w:t>
      </w:r>
    </w:p>
    <w:p w14:paraId="282DA99F" w14:textId="5980FFF9" w:rsidR="00973B87" w:rsidRPr="006E2008" w:rsidRDefault="2B5931CF" w:rsidP="00973B87">
      <w:pPr>
        <w:ind w:left="360"/>
        <w:rPr>
          <w:rFonts w:ascii="Calibri" w:hAnsi="Calibri"/>
          <w:color w:val="FF0000"/>
        </w:rPr>
      </w:pPr>
      <w:r w:rsidRPr="2B5931CF">
        <w:rPr>
          <w:rFonts w:ascii="Calibri" w:hAnsi="Calibri"/>
          <w:color w:val="FF0000"/>
        </w:rPr>
        <w:t>Include if eligible for health insurance [Individuals are eligible for health insurance if the appointment is at least 33% for six months]:</w:t>
      </w:r>
    </w:p>
    <w:p w14:paraId="7AD10AA8" w14:textId="77777777" w:rsidR="00973B87" w:rsidRPr="006E2008" w:rsidRDefault="00973B87" w:rsidP="00973B87">
      <w:pPr>
        <w:ind w:left="360"/>
        <w:rPr>
          <w:rFonts w:ascii="Calibri" w:hAnsi="Calibri"/>
        </w:rPr>
      </w:pPr>
      <w:r w:rsidRPr="006E2008">
        <w:rPr>
          <w:rFonts w:ascii="Calibri" w:hAnsi="Calibri"/>
        </w:rPr>
        <w:t xml:space="preserve">You may be eligible to participate in the Graduate Assistant Health Insurance program. It is important to meet all application deadlines. If you need health insurance and wish to enroll, please contact </w:t>
      </w:r>
      <w:sdt>
        <w:sdtPr>
          <w:rPr>
            <w:rFonts w:ascii="Calibri" w:hAnsi="Calibri"/>
          </w:rPr>
          <w:id w:val="2118796044"/>
          <w:placeholder>
            <w:docPart w:val="53853102078940578309E4FF06EF5953"/>
          </w:placeholder>
          <w:text/>
        </w:sdtPr>
        <w:sdtEndPr/>
        <w:sdtContent>
          <w:r w:rsidRPr="006E2008">
            <w:rPr>
              <w:rFonts w:ascii="Calibri" w:hAnsi="Calibri"/>
            </w:rPr>
            <w:t>[DEPARTMENT CONTACT]</w:t>
          </w:r>
        </w:sdtContent>
      </w:sdt>
      <w:r w:rsidRPr="006E2008">
        <w:rPr>
          <w:rFonts w:ascii="Calibri" w:hAnsi="Calibri"/>
        </w:rPr>
        <w:t xml:space="preserve"> in </w:t>
      </w:r>
      <w:sdt>
        <w:sdtPr>
          <w:rPr>
            <w:rFonts w:ascii="Calibri" w:hAnsi="Calibri"/>
          </w:rPr>
          <w:id w:val="1890219109"/>
          <w:placeholder>
            <w:docPart w:val="53853102078940578309E4FF06EF5953"/>
          </w:placeholder>
          <w:text/>
        </w:sdtPr>
        <w:sdtEndPr/>
        <w:sdtContent>
          <w:r w:rsidRPr="006E2008">
            <w:rPr>
              <w:rFonts w:ascii="Calibri" w:hAnsi="Calibri"/>
            </w:rPr>
            <w:t>[DEPARTMENT]</w:t>
          </w:r>
        </w:sdtContent>
      </w:sdt>
      <w:r w:rsidRPr="006E2008">
        <w:rPr>
          <w:rFonts w:ascii="Calibri" w:hAnsi="Calibri"/>
        </w:rPr>
        <w:t xml:space="preserve"> in </w:t>
      </w:r>
      <w:sdt>
        <w:sdtPr>
          <w:rPr>
            <w:rFonts w:ascii="Calibri" w:hAnsi="Calibri"/>
          </w:rPr>
          <w:id w:val="-1467891441"/>
          <w:placeholder>
            <w:docPart w:val="53853102078940578309E4FF06EF5953"/>
          </w:placeholder>
          <w:text/>
        </w:sdtPr>
        <w:sdtEndPr/>
        <w:sdtContent>
          <w:r w:rsidRPr="006E2008">
            <w:rPr>
              <w:rFonts w:ascii="Calibri" w:hAnsi="Calibri"/>
            </w:rPr>
            <w:t>[LOCATION]</w:t>
          </w:r>
        </w:sdtContent>
      </w:sdt>
      <w:r w:rsidRPr="006E2008">
        <w:rPr>
          <w:rFonts w:ascii="Calibri" w:hAnsi="Calibri"/>
        </w:rPr>
        <w:t xml:space="preserve"> at </w:t>
      </w:r>
      <w:sdt>
        <w:sdtPr>
          <w:rPr>
            <w:rFonts w:ascii="Calibri" w:hAnsi="Calibri"/>
          </w:rPr>
          <w:id w:val="-1183510623"/>
          <w:placeholder>
            <w:docPart w:val="53853102078940578309E4FF06EF5953"/>
          </w:placeholder>
          <w:text/>
        </w:sdtPr>
        <w:sdtEndPr/>
        <w:sdtContent>
          <w:r w:rsidRPr="006E2008">
            <w:rPr>
              <w:rFonts w:ascii="Calibri" w:hAnsi="Calibri"/>
            </w:rPr>
            <w:t>[PHONE]</w:t>
          </w:r>
        </w:sdtContent>
      </w:sdt>
      <w:r w:rsidRPr="006E2008">
        <w:rPr>
          <w:rFonts w:ascii="Calibri" w:hAnsi="Calibri"/>
        </w:rPr>
        <w:t xml:space="preserve"> or </w:t>
      </w:r>
      <w:sdt>
        <w:sdtPr>
          <w:rPr>
            <w:rFonts w:ascii="Calibri" w:hAnsi="Calibri"/>
          </w:rPr>
          <w:id w:val="-718751558"/>
          <w:placeholder>
            <w:docPart w:val="53853102078940578309E4FF06EF5953"/>
          </w:placeholder>
          <w:text/>
        </w:sdtPr>
        <w:sdtEndPr/>
        <w:sdtContent>
          <w:r w:rsidRPr="006E2008">
            <w:rPr>
              <w:rFonts w:ascii="Calibri" w:hAnsi="Calibri"/>
            </w:rPr>
            <w:t>[EMAIL]</w:t>
          </w:r>
        </w:sdtContent>
      </w:sdt>
      <w:r w:rsidRPr="006E2008">
        <w:rPr>
          <w:rFonts w:ascii="Calibri" w:hAnsi="Calibri"/>
        </w:rPr>
        <w:t xml:space="preserve"> or contact Madison Benefits Services at (608) 265-2257 or </w:t>
      </w:r>
      <w:hyperlink r:id="rId18" w:history="1">
        <w:r w:rsidRPr="006E2008">
          <w:rPr>
            <w:rFonts w:ascii="Calibri" w:hAnsi="Calibri"/>
            <w:color w:val="0000FF"/>
            <w:u w:val="single"/>
          </w:rPr>
          <w:t>benefits@ohr.wisc.edu</w:t>
        </w:r>
      </w:hyperlink>
      <w:r w:rsidRPr="006E2008">
        <w:rPr>
          <w:rFonts w:ascii="Calibri" w:hAnsi="Calibri"/>
        </w:rPr>
        <w:t xml:space="preserve"> </w:t>
      </w:r>
      <w:r w:rsidRPr="006E2008">
        <w:rPr>
          <w:rFonts w:ascii="Calibri" w:hAnsi="Calibri"/>
          <w:b/>
          <w:bCs/>
        </w:rPr>
        <w:t>within the first 30 days of your employment</w:t>
      </w:r>
      <w:r w:rsidRPr="006E2008">
        <w:rPr>
          <w:rFonts w:ascii="Calibri" w:hAnsi="Calibri"/>
        </w:rPr>
        <w:t xml:space="preserve">.  Read more about New Employee Benefits for non-WRS employees on the </w:t>
      </w:r>
      <w:hyperlink r:id="rId19" w:history="1">
        <w:r w:rsidRPr="006E2008">
          <w:rPr>
            <w:rFonts w:ascii="Calibri" w:hAnsi="Calibri"/>
            <w:color w:val="0000FF"/>
            <w:u w:val="single"/>
          </w:rPr>
          <w:t>HR website</w:t>
        </w:r>
      </w:hyperlink>
      <w:r w:rsidRPr="006E2008">
        <w:rPr>
          <w:rFonts w:ascii="Calibri" w:hAnsi="Calibri"/>
        </w:rPr>
        <w:t xml:space="preserve">. </w:t>
      </w:r>
    </w:p>
    <w:p w14:paraId="4092BD53" w14:textId="77777777" w:rsidR="00973B87" w:rsidRPr="006E2008" w:rsidRDefault="00973B87" w:rsidP="00973B87">
      <w:pPr>
        <w:ind w:left="360" w:hanging="360"/>
        <w:rPr>
          <w:rFonts w:ascii="Calibri" w:hAnsi="Calibri"/>
          <w:color w:val="FF0000"/>
        </w:rPr>
      </w:pPr>
    </w:p>
    <w:p w14:paraId="58760160" w14:textId="77777777" w:rsidR="00973B87" w:rsidRPr="006E2008" w:rsidRDefault="00973B87" w:rsidP="00973B87">
      <w:pPr>
        <w:ind w:left="360"/>
        <w:rPr>
          <w:rFonts w:ascii="Calibri" w:hAnsi="Calibri"/>
          <w:color w:val="FF0000"/>
        </w:rPr>
      </w:pPr>
      <w:r w:rsidRPr="006E2008">
        <w:rPr>
          <w:rFonts w:ascii="Calibri" w:hAnsi="Calibri"/>
          <w:color w:val="FF0000"/>
        </w:rPr>
        <w:t>Include if not eligible for health insurance:</w:t>
      </w:r>
    </w:p>
    <w:p w14:paraId="421FB31D" w14:textId="77777777" w:rsidR="00973B87" w:rsidRPr="006E2008" w:rsidRDefault="00973B87" w:rsidP="00973B87">
      <w:pPr>
        <w:ind w:left="360"/>
        <w:rPr>
          <w:rFonts w:ascii="Calibri" w:hAnsi="Calibri"/>
        </w:rPr>
      </w:pPr>
      <w:r w:rsidRPr="006E2008">
        <w:rPr>
          <w:rFonts w:ascii="Calibri" w:hAnsi="Calibri"/>
        </w:rPr>
        <w:t xml:space="preserve">Based on this position, you are </w:t>
      </w:r>
      <w:r w:rsidRPr="006E2008">
        <w:rPr>
          <w:rFonts w:ascii="Calibri" w:hAnsi="Calibri"/>
          <w:b/>
          <w:bCs/>
        </w:rPr>
        <w:t>not currently eligible</w:t>
      </w:r>
      <w:r w:rsidRPr="006E2008">
        <w:rPr>
          <w:rFonts w:ascii="Calibri" w:hAnsi="Calibri"/>
        </w:rPr>
        <w:t xml:space="preserve"> to participate in the Graduate Assistant Health Insurance program. However, if you previously had grad coverage or your job is extended, please </w:t>
      </w:r>
      <w:r w:rsidRPr="006E2008">
        <w:rPr>
          <w:rFonts w:ascii="Calibri" w:hAnsi="Calibri"/>
        </w:rPr>
        <w:lastRenderedPageBreak/>
        <w:t xml:space="preserve">contact </w:t>
      </w:r>
      <w:sdt>
        <w:sdtPr>
          <w:rPr>
            <w:rFonts w:ascii="Calibri" w:hAnsi="Calibri"/>
          </w:rPr>
          <w:id w:val="158895867"/>
          <w:placeholder>
            <w:docPart w:val="53853102078940578309E4FF06EF5953"/>
          </w:placeholder>
          <w:text/>
        </w:sdtPr>
        <w:sdtEndPr/>
        <w:sdtContent>
          <w:r w:rsidRPr="006E2008">
            <w:rPr>
              <w:rFonts w:ascii="Calibri" w:hAnsi="Calibri"/>
            </w:rPr>
            <w:t>[DEPARTMENT CONTACT]</w:t>
          </w:r>
        </w:sdtContent>
      </w:sdt>
      <w:r w:rsidRPr="006E2008">
        <w:rPr>
          <w:rFonts w:ascii="Calibri" w:hAnsi="Calibri"/>
        </w:rPr>
        <w:t xml:space="preserve"> in </w:t>
      </w:r>
      <w:sdt>
        <w:sdtPr>
          <w:rPr>
            <w:rFonts w:ascii="Calibri" w:hAnsi="Calibri"/>
          </w:rPr>
          <w:id w:val="-1756048540"/>
          <w:placeholder>
            <w:docPart w:val="53853102078940578309E4FF06EF5953"/>
          </w:placeholder>
          <w:text/>
        </w:sdtPr>
        <w:sdtEndPr/>
        <w:sdtContent>
          <w:r w:rsidRPr="006E2008">
            <w:rPr>
              <w:rFonts w:ascii="Calibri" w:hAnsi="Calibri"/>
            </w:rPr>
            <w:t>[DEPARTMENT]</w:t>
          </w:r>
        </w:sdtContent>
      </w:sdt>
      <w:r w:rsidRPr="006E2008">
        <w:rPr>
          <w:rFonts w:ascii="Calibri" w:hAnsi="Calibri"/>
        </w:rPr>
        <w:t xml:space="preserve"> in </w:t>
      </w:r>
      <w:sdt>
        <w:sdtPr>
          <w:rPr>
            <w:rFonts w:ascii="Calibri" w:hAnsi="Calibri"/>
          </w:rPr>
          <w:id w:val="446591943"/>
          <w:placeholder>
            <w:docPart w:val="53853102078940578309E4FF06EF5953"/>
          </w:placeholder>
          <w:text/>
        </w:sdtPr>
        <w:sdtEndPr/>
        <w:sdtContent>
          <w:r w:rsidRPr="006E2008">
            <w:rPr>
              <w:rFonts w:ascii="Calibri" w:hAnsi="Calibri"/>
            </w:rPr>
            <w:t>[LOCATION]</w:t>
          </w:r>
        </w:sdtContent>
      </w:sdt>
      <w:r w:rsidRPr="006E2008">
        <w:rPr>
          <w:rFonts w:ascii="Calibri" w:hAnsi="Calibri"/>
        </w:rPr>
        <w:t xml:space="preserve"> at </w:t>
      </w:r>
      <w:sdt>
        <w:sdtPr>
          <w:rPr>
            <w:rFonts w:ascii="Calibri" w:hAnsi="Calibri"/>
          </w:rPr>
          <w:id w:val="-362669465"/>
          <w:placeholder>
            <w:docPart w:val="53853102078940578309E4FF06EF5953"/>
          </w:placeholder>
          <w:text/>
        </w:sdtPr>
        <w:sdtEndPr/>
        <w:sdtContent>
          <w:r w:rsidRPr="006E2008">
            <w:rPr>
              <w:rFonts w:ascii="Calibri" w:hAnsi="Calibri"/>
            </w:rPr>
            <w:t>[PHONE]</w:t>
          </w:r>
        </w:sdtContent>
      </w:sdt>
      <w:r w:rsidRPr="006E2008">
        <w:rPr>
          <w:rFonts w:ascii="Calibri" w:hAnsi="Calibri"/>
        </w:rPr>
        <w:t xml:space="preserve"> or </w:t>
      </w:r>
      <w:sdt>
        <w:sdtPr>
          <w:rPr>
            <w:rFonts w:ascii="Calibri" w:hAnsi="Calibri"/>
          </w:rPr>
          <w:id w:val="904960757"/>
          <w:placeholder>
            <w:docPart w:val="53853102078940578309E4FF06EF5953"/>
          </w:placeholder>
          <w:text/>
        </w:sdtPr>
        <w:sdtEndPr/>
        <w:sdtContent>
          <w:r w:rsidRPr="006E2008">
            <w:rPr>
              <w:rFonts w:ascii="Calibri" w:hAnsi="Calibri"/>
            </w:rPr>
            <w:t>[EMAIL]</w:t>
          </w:r>
        </w:sdtContent>
      </w:sdt>
      <w:r w:rsidRPr="006E2008">
        <w:rPr>
          <w:rFonts w:ascii="Calibri" w:hAnsi="Calibri"/>
        </w:rPr>
        <w:t xml:space="preserve"> or contact Madison Benefits Services at (608) 265-2257 or </w:t>
      </w:r>
      <w:hyperlink r:id="rId20" w:history="1">
        <w:r w:rsidRPr="006E2008">
          <w:rPr>
            <w:rFonts w:ascii="Calibri" w:hAnsi="Calibri"/>
            <w:color w:val="0000FF"/>
            <w:u w:val="single"/>
          </w:rPr>
          <w:t>benefits@ohr.wisc.edu</w:t>
        </w:r>
      </w:hyperlink>
      <w:r w:rsidRPr="006E2008">
        <w:rPr>
          <w:rFonts w:ascii="Calibri" w:hAnsi="Calibri"/>
          <w:color w:val="0000FF"/>
        </w:rPr>
        <w:t xml:space="preserve"> </w:t>
      </w:r>
      <w:r w:rsidRPr="006E2008">
        <w:rPr>
          <w:rFonts w:ascii="Calibri" w:hAnsi="Calibri"/>
        </w:rPr>
        <w:t xml:space="preserve">to determine if you are eligible </w:t>
      </w:r>
      <w:r w:rsidRPr="006E2008">
        <w:rPr>
          <w:rFonts w:ascii="Calibri" w:hAnsi="Calibri"/>
          <w:b/>
          <w:bCs/>
        </w:rPr>
        <w:t>within the first 30 days of your employment</w:t>
      </w:r>
      <w:r w:rsidRPr="006E2008">
        <w:rPr>
          <w:rFonts w:ascii="Calibri" w:hAnsi="Calibri"/>
        </w:rPr>
        <w:t xml:space="preserve">.  Additional information is available on the </w:t>
      </w:r>
      <w:hyperlink r:id="rId21" w:history="1">
        <w:r w:rsidRPr="006E2008">
          <w:rPr>
            <w:rFonts w:ascii="Calibri" w:hAnsi="Calibri"/>
            <w:color w:val="0000FF"/>
            <w:u w:val="single"/>
          </w:rPr>
          <w:t>HR website</w:t>
        </w:r>
      </w:hyperlink>
      <w:r w:rsidRPr="006E2008">
        <w:rPr>
          <w:rFonts w:ascii="Calibri" w:hAnsi="Calibri"/>
        </w:rPr>
        <w:t>.</w:t>
      </w:r>
    </w:p>
    <w:p w14:paraId="5527474F" w14:textId="77777777" w:rsidR="00973B87" w:rsidRPr="006E2008" w:rsidRDefault="00973B87" w:rsidP="00973B87">
      <w:pPr>
        <w:ind w:left="360"/>
        <w:rPr>
          <w:rFonts w:ascii="Calibri" w:eastAsia="Calibri" w:hAnsi="Calibri"/>
        </w:rPr>
      </w:pPr>
    </w:p>
    <w:p w14:paraId="5EE7917E" w14:textId="77777777" w:rsidR="00973B87" w:rsidRPr="006E2008" w:rsidRDefault="00973B87" w:rsidP="00973B87">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Federal Affordable Care Act:</w:t>
      </w:r>
    </w:p>
    <w:p w14:paraId="74C568E9" w14:textId="77777777" w:rsidR="00973B87" w:rsidRPr="006E2008" w:rsidRDefault="00973B87" w:rsidP="00973B87">
      <w:pPr>
        <w:ind w:left="360"/>
        <w:rPr>
          <w:rFonts w:ascii="Calibri" w:eastAsia="Calibri" w:hAnsi="Calibri"/>
        </w:rPr>
      </w:pPr>
      <w:r w:rsidRPr="006E2008">
        <w:rPr>
          <w:rFonts w:ascii="Calibri" w:eastAsia="Calibri" w:hAnsi="Calibri"/>
        </w:rPr>
        <w:t>The University of Wisconsin is required to provide all employees with a Notice of the availability of the Health Insurance Marketplace. The Notice also includes information on health insurance coverage available through your employment at the University of Wisconsin (UW). Beginning in 2014, the federal Affordable Care Act (ACA) requires most everyone to obtain health insurance for themselves and their dependents or pay a penalty when filing their tax returns. Please refer to the notification included at the end of this letter.</w:t>
      </w:r>
    </w:p>
    <w:p w14:paraId="5456A030" w14:textId="77777777" w:rsidR="00973B87" w:rsidRPr="006E2008" w:rsidRDefault="00973B87" w:rsidP="00973B87"/>
    <w:p w14:paraId="10D8C676" w14:textId="77777777" w:rsidR="00973B87" w:rsidRPr="006E2008" w:rsidRDefault="00973B87" w:rsidP="00973B87">
      <w:pPr>
        <w:ind w:left="360" w:right="730"/>
        <w:rPr>
          <w:rFonts w:ascii="Calibri" w:eastAsia="MS Gothic" w:hAnsi="Calibri"/>
          <w:b/>
          <w:color w:val="000000"/>
          <w:szCs w:val="26"/>
        </w:rPr>
      </w:pPr>
      <w:r w:rsidRPr="006E2008">
        <w:rPr>
          <w:rFonts w:ascii="Calibri" w:eastAsia="MS Gothic" w:hAnsi="Calibri"/>
          <w:b/>
          <w:color w:val="000000"/>
          <w:szCs w:val="26"/>
        </w:rPr>
        <w:t>Sick Leave:</w:t>
      </w:r>
    </w:p>
    <w:p w14:paraId="67425EE0" w14:textId="25BC59BE" w:rsidR="00973B87" w:rsidRPr="006E2008" w:rsidRDefault="00973B87" w:rsidP="00973B87">
      <w:pPr>
        <w:ind w:left="360"/>
        <w:rPr>
          <w:rFonts w:ascii="Calibri" w:eastAsia="Calibri" w:hAnsi="Calibri" w:cs="Arial"/>
        </w:rPr>
      </w:pPr>
      <w:r w:rsidRPr="006E2008">
        <w:rPr>
          <w:rFonts w:ascii="Calibri" w:eastAsia="Calibri" w:hAnsi="Calibri" w:cs="Arial"/>
        </w:rPr>
        <w:t xml:space="preserve">You will also earn sick leave. At the beginning of each appointment period, you will receive </w:t>
      </w:r>
      <w:r w:rsidRPr="006E2008">
        <w:rPr>
          <w:rFonts w:ascii="Calibri" w:eastAsia="Calibri" w:hAnsi="Calibri"/>
        </w:rPr>
        <w:t>[</w:t>
      </w:r>
      <w:r w:rsidRPr="006E2008">
        <w:rPr>
          <w:rFonts w:ascii="Calibri" w:eastAsia="Calibri" w:hAnsi="Calibri"/>
          <w:color w:val="FF0000"/>
        </w:rPr>
        <w:t>SICK LEAVE HOURS</w:t>
      </w:r>
      <w:r w:rsidRPr="006E2008">
        <w:rPr>
          <w:rFonts w:ascii="Calibri" w:eastAsia="Calibri" w:hAnsi="Calibri"/>
        </w:rPr>
        <w:t xml:space="preserve">] hours of sick leave. Sick leave must be used in </w:t>
      </w:r>
      <w:r>
        <w:rPr>
          <w:rFonts w:ascii="Calibri" w:eastAsia="Calibri" w:hAnsi="Calibri"/>
          <w:b/>
          <w:bCs/>
        </w:rPr>
        <w:t>15-minute</w:t>
      </w:r>
      <w:r w:rsidRPr="006E2008">
        <w:rPr>
          <w:rFonts w:ascii="Calibri" w:eastAsia="Calibri" w:hAnsi="Calibri"/>
          <w:b/>
          <w:bCs/>
        </w:rPr>
        <w:t xml:space="preserve"> increments</w:t>
      </w:r>
      <w:r w:rsidRPr="006E2008">
        <w:rPr>
          <w:rFonts w:ascii="Calibri" w:eastAsia="Calibri" w:hAnsi="Calibri"/>
        </w:rPr>
        <w:t xml:space="preserve">. </w:t>
      </w:r>
      <w:r w:rsidRPr="006E2008">
        <w:rPr>
          <w:rFonts w:ascii="Calibri" w:eastAsia="Calibri" w:hAnsi="Calibri" w:cs="Arial"/>
        </w:rPr>
        <w:t xml:space="preserve">Unused sick leave will carry over to a new appointment period if it is within the same department. Any combination of sick leave </w:t>
      </w:r>
      <w:proofErr w:type="gramStart"/>
      <w:r w:rsidRPr="006E2008">
        <w:rPr>
          <w:rFonts w:ascii="Calibri" w:eastAsia="Calibri" w:hAnsi="Calibri" w:cs="Arial"/>
        </w:rPr>
        <w:t>carry</w:t>
      </w:r>
      <w:proofErr w:type="gramEnd"/>
      <w:r w:rsidRPr="006E2008">
        <w:rPr>
          <w:rFonts w:ascii="Calibri" w:eastAsia="Calibri" w:hAnsi="Calibri" w:cs="Arial"/>
        </w:rPr>
        <w:t xml:space="preserve"> over and newly accredited sick leave cannot exceed 96 hours. In the event of an unanticipated absence, you must contact me by phone or email before the start of your scheduled work shift. [EXPLAIN THE PROCESS FOR WHAT YOU WANT THE EMPLOYEE TO DO WHEN S/HE IS SICK]. Additional information regarding leave benefits is available in the </w:t>
      </w:r>
      <w:hyperlink r:id="rId22" w:history="1">
        <w:r w:rsidRPr="006E2008">
          <w:rPr>
            <w:rFonts w:ascii="Calibri" w:eastAsia="Calibri" w:hAnsi="Calibri" w:cs="Arial"/>
            <w:color w:val="0000FF"/>
            <w:u w:val="single"/>
          </w:rPr>
          <w:t>Graduate Assistantship Policies and Procedures</w:t>
        </w:r>
      </w:hyperlink>
      <w:r w:rsidRPr="006E2008">
        <w:rPr>
          <w:rFonts w:ascii="Calibri" w:eastAsia="Calibri" w:hAnsi="Calibri" w:cs="Arial"/>
        </w:rPr>
        <w:t>.</w:t>
      </w:r>
    </w:p>
    <w:p w14:paraId="784A4B78" w14:textId="77777777" w:rsidR="00973B87" w:rsidRDefault="00973B87" w:rsidP="00521551">
      <w:pPr>
        <w:shd w:val="clear" w:color="auto" w:fill="FFFFFF"/>
        <w:rPr>
          <w:rFonts w:asciiTheme="minorHAnsi" w:hAnsiTheme="minorHAnsi" w:cs="Arial"/>
          <w:sz w:val="22"/>
          <w:szCs w:val="22"/>
        </w:rPr>
      </w:pPr>
    </w:p>
    <w:p w14:paraId="1095B922" w14:textId="77777777" w:rsidR="00973B87" w:rsidRDefault="00973B87">
      <w:pPr>
        <w:rPr>
          <w:rFonts w:asciiTheme="minorHAnsi" w:hAnsiTheme="minorHAnsi"/>
          <w:sz w:val="22"/>
          <w:szCs w:val="22"/>
          <w:u w:val="single"/>
        </w:rPr>
      </w:pPr>
    </w:p>
    <w:p w14:paraId="5DA9A2E5" w14:textId="51AB13DF" w:rsidR="00973B87" w:rsidRDefault="00973B87">
      <w:pPr>
        <w:rPr>
          <w:rFonts w:asciiTheme="minorHAnsi" w:hAnsiTheme="minorHAnsi"/>
          <w:sz w:val="22"/>
          <w:szCs w:val="22"/>
          <w:u w:val="single"/>
        </w:rPr>
      </w:pPr>
    </w:p>
    <w:p w14:paraId="0640BFB3" w14:textId="77777777" w:rsidR="002D043D" w:rsidRPr="006E2008" w:rsidRDefault="002D043D" w:rsidP="002D043D">
      <w:pPr>
        <w:keepNext/>
        <w:keepLines/>
        <w:spacing w:before="40"/>
        <w:outlineLvl w:val="1"/>
        <w:rPr>
          <w:rFonts w:ascii="Calibri" w:eastAsia="MS Gothic" w:hAnsi="Calibri" w:cs="Arial"/>
          <w:b/>
          <w:bCs/>
          <w:color w:val="FF0000"/>
          <w:sz w:val="26"/>
          <w:szCs w:val="26"/>
        </w:rPr>
      </w:pPr>
      <w:r w:rsidRPr="006E2008">
        <w:rPr>
          <w:rFonts w:ascii="Calibri" w:eastAsia="MS Gothic" w:hAnsi="Calibri" w:cs="Arial"/>
          <w:b/>
          <w:bCs/>
          <w:sz w:val="26"/>
          <w:szCs w:val="26"/>
        </w:rPr>
        <w:t>Graduate Assistant Policies and Procedures</w:t>
      </w:r>
    </w:p>
    <w:p w14:paraId="7D06FB68" w14:textId="77777777" w:rsidR="002D043D" w:rsidRPr="006E2008" w:rsidRDefault="002D043D" w:rsidP="002D043D">
      <w:pPr>
        <w:shd w:val="clear" w:color="auto" w:fill="FFFFFF"/>
        <w:rPr>
          <w:rFonts w:ascii="Calibri" w:hAnsi="Calibri" w:cs="Arial"/>
        </w:rPr>
      </w:pPr>
      <w:r w:rsidRPr="006E2008">
        <w:rPr>
          <w:rFonts w:ascii="Calibri" w:hAnsi="Calibri"/>
        </w:rPr>
        <w:t xml:space="preserve">Additional employment policies regarding your assistantship are outlined in the </w:t>
      </w:r>
      <w:hyperlink r:id="rId23" w:history="1">
        <w:r w:rsidRPr="006E2008">
          <w:rPr>
            <w:rFonts w:ascii="Calibri" w:hAnsi="Calibri"/>
            <w:color w:val="0000FF"/>
            <w:u w:val="single"/>
          </w:rPr>
          <w:t>Graduate Assistantship Policies and Procedures</w:t>
        </w:r>
      </w:hyperlink>
      <w:r w:rsidRPr="006E2008">
        <w:rPr>
          <w:rFonts w:ascii="Calibri" w:hAnsi="Calibri"/>
        </w:rPr>
        <w:t xml:space="preserve">. This letter highlights key aspects you need to know about your appointment. </w:t>
      </w:r>
    </w:p>
    <w:p w14:paraId="0FE7CCA1" w14:textId="77777777" w:rsidR="002D043D" w:rsidRPr="006E2008" w:rsidRDefault="002D043D" w:rsidP="002D043D">
      <w:pPr>
        <w:shd w:val="clear" w:color="auto" w:fill="FFFFFF"/>
        <w:rPr>
          <w:rFonts w:ascii="Calibri" w:hAnsi="Calibri" w:cs="Arial"/>
        </w:rPr>
      </w:pPr>
      <w:r w:rsidRPr="006E2008">
        <w:rPr>
          <w:rFonts w:ascii="Calibri" w:hAnsi="Calibri"/>
        </w:rPr>
        <w:t xml:space="preserve"> </w:t>
      </w:r>
    </w:p>
    <w:p w14:paraId="4AA1FC1A" w14:textId="77777777" w:rsidR="002D043D" w:rsidRPr="006E2008" w:rsidRDefault="002D043D" w:rsidP="002D043D">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Enrollment and Academic Progress:</w:t>
      </w:r>
    </w:p>
    <w:p w14:paraId="43515374" w14:textId="797C634F" w:rsidR="002D043D" w:rsidRPr="006E2008" w:rsidRDefault="0CABE649" w:rsidP="002D043D">
      <w:pPr>
        <w:ind w:left="360"/>
        <w:rPr>
          <w:rFonts w:ascii="Calibri" w:eastAsia="Calibri" w:hAnsi="Calibri" w:cs="Arial"/>
        </w:rPr>
      </w:pPr>
      <w:r w:rsidRPr="0CABE649">
        <w:rPr>
          <w:rFonts w:ascii="Calibri" w:eastAsia="Calibri" w:hAnsi="Calibri" w:cs="Arial"/>
        </w:rPr>
        <w:t>You must be enrolled as a graduate student each semester while holding this position. That means:</w:t>
      </w:r>
    </w:p>
    <w:p w14:paraId="344750F1" w14:textId="2A176137" w:rsidR="002D043D" w:rsidRPr="006E2008" w:rsidRDefault="0CABE649" w:rsidP="002D043D">
      <w:pPr>
        <w:numPr>
          <w:ilvl w:val="0"/>
          <w:numId w:val="7"/>
        </w:numPr>
        <w:rPr>
          <w:rFonts w:ascii="Calibri" w:eastAsia="Calibri" w:hAnsi="Calibri" w:cs="Arial"/>
        </w:rPr>
      </w:pPr>
      <w:r w:rsidRPr="0CABE649">
        <w:rPr>
          <w:rFonts w:ascii="Calibri" w:eastAsia="Calibri" w:hAnsi="Calibri" w:cs="Arial"/>
          <w:b/>
          <w:bCs/>
        </w:rPr>
        <w:t>Non-dissertators</w:t>
      </w:r>
      <w:r w:rsidRPr="0CABE649">
        <w:rPr>
          <w:rFonts w:ascii="Calibri" w:eastAsia="Calibri" w:hAnsi="Calibri" w:cs="Arial"/>
        </w:rPr>
        <w:t xml:space="preserve"> must be enrolled in 2 graduate credits </w:t>
      </w:r>
    </w:p>
    <w:p w14:paraId="36B1A306" w14:textId="2CC60EBD" w:rsidR="002D043D" w:rsidRPr="006E2008" w:rsidRDefault="0CABE649" w:rsidP="0CABE649">
      <w:pPr>
        <w:numPr>
          <w:ilvl w:val="1"/>
          <w:numId w:val="7"/>
        </w:numPr>
        <w:rPr>
          <w:rFonts w:ascii="Calibri" w:eastAsia="Calibri" w:hAnsi="Calibri" w:cs="Arial"/>
        </w:rPr>
      </w:pPr>
      <w:r w:rsidRPr="0CABE649">
        <w:rPr>
          <w:rFonts w:ascii="Calibri" w:eastAsia="Calibri" w:hAnsi="Calibri" w:cs="Arial"/>
        </w:rPr>
        <w:t xml:space="preserve">Must be numbered 300 or higher </w:t>
      </w:r>
    </w:p>
    <w:p w14:paraId="0729E35F" w14:textId="65804ACC" w:rsidR="0CABE649" w:rsidRDefault="0CABE649" w:rsidP="0CABE649">
      <w:pPr>
        <w:numPr>
          <w:ilvl w:val="1"/>
          <w:numId w:val="7"/>
        </w:numPr>
        <w:rPr>
          <w:rFonts w:ascii="Calibri" w:eastAsia="Calibri" w:hAnsi="Calibri" w:cs="Arial"/>
        </w:rPr>
      </w:pPr>
      <w:r w:rsidRPr="0CABE649">
        <w:rPr>
          <w:rFonts w:ascii="Calibri" w:eastAsia="Calibri" w:hAnsi="Calibri" w:cs="Arial"/>
        </w:rPr>
        <w:t>Must be taken for a grade (not pass/fail or audit)</w:t>
      </w:r>
    </w:p>
    <w:p w14:paraId="288EDD00" w14:textId="1381A5EB" w:rsidR="002D043D" w:rsidRPr="006E2008" w:rsidRDefault="0CABE649" w:rsidP="002D043D">
      <w:pPr>
        <w:numPr>
          <w:ilvl w:val="0"/>
          <w:numId w:val="7"/>
        </w:numPr>
        <w:rPr>
          <w:rFonts w:ascii="Calibri" w:eastAsia="Calibri" w:hAnsi="Calibri" w:cs="Arial"/>
        </w:rPr>
      </w:pPr>
      <w:r w:rsidRPr="0CABE649">
        <w:rPr>
          <w:rFonts w:ascii="Calibri" w:eastAsia="Calibri" w:hAnsi="Calibri" w:cs="Arial"/>
          <w:b/>
          <w:bCs/>
        </w:rPr>
        <w:t>Dissertators</w:t>
      </w:r>
      <w:r w:rsidRPr="0CABE649">
        <w:rPr>
          <w:rFonts w:ascii="Calibri" w:eastAsia="Calibri" w:hAnsi="Calibri" w:cs="Arial"/>
        </w:rPr>
        <w:t xml:space="preserve"> must be enrolled in 3 graduate credits </w:t>
      </w:r>
    </w:p>
    <w:p w14:paraId="408EA2B4" w14:textId="250F3BC0" w:rsidR="002D043D" w:rsidRPr="006E2008" w:rsidRDefault="0CABE649" w:rsidP="0CABE649">
      <w:pPr>
        <w:numPr>
          <w:ilvl w:val="1"/>
          <w:numId w:val="7"/>
        </w:numPr>
        <w:rPr>
          <w:rFonts w:ascii="Calibri" w:eastAsia="Calibri" w:hAnsi="Calibri" w:cs="Arial"/>
        </w:rPr>
      </w:pPr>
      <w:r w:rsidRPr="0CABE649">
        <w:rPr>
          <w:rFonts w:ascii="Calibri" w:eastAsia="Calibri" w:hAnsi="Calibri" w:cs="Arial"/>
        </w:rPr>
        <w:t xml:space="preserve">Must be numbered 300 or higher </w:t>
      </w:r>
    </w:p>
    <w:p w14:paraId="57C7EE07" w14:textId="5B0B955F" w:rsidR="002D043D" w:rsidRPr="006E2008" w:rsidRDefault="0CABE649" w:rsidP="0CABE649">
      <w:pPr>
        <w:numPr>
          <w:ilvl w:val="1"/>
          <w:numId w:val="7"/>
        </w:numPr>
        <w:rPr>
          <w:rFonts w:ascii="Calibri" w:eastAsia="Calibri" w:hAnsi="Calibri" w:cs="Arial"/>
        </w:rPr>
      </w:pPr>
      <w:r w:rsidRPr="0CABE649">
        <w:rPr>
          <w:rFonts w:ascii="Calibri" w:eastAsia="Calibri" w:hAnsi="Calibri" w:cs="Arial"/>
        </w:rPr>
        <w:t>Must be directly related to dissertation research</w:t>
      </w:r>
    </w:p>
    <w:p w14:paraId="7CB18336" w14:textId="77777777" w:rsidR="002D043D" w:rsidRDefault="002D043D" w:rsidP="002D043D">
      <w:pPr>
        <w:ind w:left="360"/>
        <w:rPr>
          <w:rFonts w:ascii="Calibri" w:eastAsia="Calibri" w:hAnsi="Calibri" w:cs="Arial"/>
        </w:rPr>
      </w:pPr>
    </w:p>
    <w:p w14:paraId="15C4FD5D" w14:textId="7BA4EE46" w:rsidR="002D043D" w:rsidRPr="00B00BA6" w:rsidRDefault="0CABE649" w:rsidP="0CABE649">
      <w:pPr>
        <w:widowControl w:val="0"/>
        <w:ind w:left="360"/>
      </w:pPr>
      <w:r w:rsidRPr="0CABE649">
        <w:rPr>
          <w:rFonts w:ascii="Calibri" w:eastAsia="Calibri" w:hAnsi="Calibri" w:cs="Calibri"/>
          <w:color w:val="FF0000"/>
        </w:rPr>
        <w:t>[Add unit-specific requirements here]</w:t>
      </w:r>
      <w:r w:rsidRPr="0CABE649">
        <w:rPr>
          <w:rFonts w:ascii="Calibri" w:eastAsia="Calibri" w:hAnsi="Calibri" w:cs="Calibri"/>
        </w:rPr>
        <w:t xml:space="preserve"> </w:t>
      </w:r>
    </w:p>
    <w:p w14:paraId="343FA324" w14:textId="0F08FD35" w:rsidR="002D043D" w:rsidRPr="00B00BA6" w:rsidRDefault="002D043D" w:rsidP="0CABE649">
      <w:pPr>
        <w:ind w:left="360"/>
        <w:rPr>
          <w:rFonts w:ascii="Calibri" w:hAnsi="Calibri"/>
        </w:rPr>
      </w:pPr>
    </w:p>
    <w:p w14:paraId="41039917" w14:textId="46BD17CB" w:rsidR="002D043D" w:rsidRPr="00B00BA6" w:rsidRDefault="0CABE649" w:rsidP="00B00BA6">
      <w:pPr>
        <w:ind w:left="360"/>
        <w:rPr>
          <w:rFonts w:ascii="Calibri" w:hAnsi="Calibri"/>
        </w:rPr>
      </w:pPr>
      <w:r w:rsidRPr="0CABE649">
        <w:rPr>
          <w:rFonts w:ascii="Calibri" w:hAnsi="Calibri"/>
        </w:rPr>
        <w:t xml:space="preserve">In addition, you are required to </w:t>
      </w:r>
      <w:r w:rsidRPr="0CABE649">
        <w:rPr>
          <w:rFonts w:ascii="Calibri" w:hAnsi="Calibri"/>
          <w:b/>
          <w:bCs/>
        </w:rPr>
        <w:t>maintain satisfactory progress</w:t>
      </w:r>
      <w:r w:rsidRPr="0CABE649">
        <w:rPr>
          <w:rFonts w:ascii="Calibri" w:hAnsi="Calibri"/>
        </w:rPr>
        <w:t xml:space="preserve"> toward your degree. For additional information, refer to the </w:t>
      </w:r>
      <w:hyperlink r:id="rId24">
        <w:r w:rsidRPr="0CABE649">
          <w:rPr>
            <w:rFonts w:ascii="Calibri" w:hAnsi="Calibri"/>
            <w:color w:val="0000FF"/>
            <w:u w:val="single"/>
          </w:rPr>
          <w:t>Graduate School: Satisfactory Progress policy</w:t>
        </w:r>
      </w:hyperlink>
      <w:r w:rsidRPr="0CABE649">
        <w:rPr>
          <w:rFonts w:ascii="Calibri" w:hAnsi="Calibri"/>
        </w:rPr>
        <w:t xml:space="preserve">. </w:t>
      </w:r>
      <w:r w:rsidRPr="0CABE649">
        <w:rPr>
          <w:rFonts w:ascii="Calibri" w:eastAsia="Calibri" w:hAnsi="Calibri" w:cs="Arial"/>
        </w:rPr>
        <w:t xml:space="preserve">For more specific enrollment information, see the Graduate School’s website on </w:t>
      </w:r>
      <w:hyperlink r:id="rId25">
        <w:r w:rsidRPr="0CABE649">
          <w:rPr>
            <w:rFonts w:ascii="Calibri" w:eastAsia="Calibri" w:hAnsi="Calibri" w:cs="Arial"/>
            <w:color w:val="0000FF"/>
            <w:u w:val="single"/>
          </w:rPr>
          <w:t>Enrollment Requirements</w:t>
        </w:r>
      </w:hyperlink>
      <w:r w:rsidRPr="0CABE649">
        <w:rPr>
          <w:rFonts w:ascii="Calibri" w:eastAsia="Calibri" w:hAnsi="Calibri" w:cs="Arial"/>
        </w:rPr>
        <w:t xml:space="preserve">. </w:t>
      </w:r>
    </w:p>
    <w:p w14:paraId="3D75F5C2" w14:textId="77777777" w:rsidR="00BB4A64" w:rsidRPr="00955FD7" w:rsidRDefault="00BB4A64" w:rsidP="001A79C5">
      <w:pPr>
        <w:pStyle w:val="NoSpacing"/>
        <w:rPr>
          <w:rFonts w:eastAsia="Times New Roman" w:cs="Times New Roman"/>
        </w:rPr>
      </w:pPr>
    </w:p>
    <w:p w14:paraId="479E7846" w14:textId="6F411EFB" w:rsidR="002D043D" w:rsidRPr="006E2008" w:rsidRDefault="002D043D" w:rsidP="002D043D">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lastRenderedPageBreak/>
        <w:t>Concurrent Appointments:</w:t>
      </w:r>
    </w:p>
    <w:p w14:paraId="2578EA7A" w14:textId="77777777" w:rsidR="002D043D" w:rsidRPr="006E2008" w:rsidRDefault="002D043D" w:rsidP="002D043D">
      <w:pPr>
        <w:ind w:left="360"/>
        <w:rPr>
          <w:rFonts w:ascii="Calibri" w:hAnsi="Calibri"/>
        </w:rPr>
      </w:pPr>
      <w:r w:rsidRPr="006E2008">
        <w:rPr>
          <w:rFonts w:ascii="Calibri" w:hAnsi="Calibri"/>
        </w:rPr>
        <w:t xml:space="preserve">Before accepting any additional new appointments, you must inform all department administrators and supervisors, who will in turn notify the </w:t>
      </w:r>
      <w:sdt>
        <w:sdtPr>
          <w:rPr>
            <w:rFonts w:ascii="Calibri" w:hAnsi="Calibri"/>
          </w:rPr>
          <w:id w:val="-1771925471"/>
          <w:placeholder>
            <w:docPart w:val="B01C79EBE21842FEA9626A13E069E3F5"/>
          </w:placeholder>
          <w:text/>
        </w:sdtPr>
        <w:sdtEndPr/>
        <w:sdtContent>
          <w:r w:rsidRPr="006E2008">
            <w:rPr>
              <w:rFonts w:ascii="Calibri" w:hAnsi="Calibri"/>
            </w:rPr>
            <w:t>[SCHOOL/COLLEGE HUMAN RESOURCES OFFICE]</w:t>
          </w:r>
        </w:sdtContent>
      </w:sdt>
      <w:r w:rsidRPr="006E2008">
        <w:rPr>
          <w:rFonts w:ascii="Calibri" w:hAnsi="Calibri"/>
        </w:rPr>
        <w:t xml:space="preserve">. It is your responsibility to be aware of the requirements for holding concurrent appointments. The concurrent appointment policies are found at </w:t>
      </w:r>
      <w:hyperlink r:id="rId26" w:history="1">
        <w:r w:rsidRPr="006E2008">
          <w:rPr>
            <w:rFonts w:ascii="Calibri" w:hAnsi="Calibri"/>
            <w:color w:val="0000FF"/>
            <w:u w:val="single"/>
          </w:rPr>
          <w:t>Policy for Supplementation and Concurrent Appointments</w:t>
        </w:r>
      </w:hyperlink>
      <w:r w:rsidRPr="006E2008">
        <w:rPr>
          <w:rFonts w:ascii="Calibri" w:hAnsi="Calibri"/>
        </w:rPr>
        <w:t xml:space="preserve"> and </w:t>
      </w:r>
      <w:hyperlink r:id="rId27" w:history="1">
        <w:r w:rsidRPr="006E2008">
          <w:rPr>
            <w:rFonts w:ascii="Calibri" w:hAnsi="Calibri"/>
            <w:color w:val="0000FF"/>
            <w:u w:val="single"/>
          </w:rPr>
          <w:t>Policy for Maximum Levels of Graduate Assistantship Appointments</w:t>
        </w:r>
      </w:hyperlink>
      <w:r w:rsidRPr="006E2008">
        <w:t>.</w:t>
      </w:r>
      <w:r w:rsidRPr="006E2008">
        <w:rPr>
          <w:rFonts w:ascii="Calibri" w:hAnsi="Calibri"/>
        </w:rPr>
        <w:t xml:space="preserve">  </w:t>
      </w:r>
    </w:p>
    <w:p w14:paraId="2AC80404" w14:textId="77777777" w:rsidR="002D043D" w:rsidRDefault="002D043D" w:rsidP="002D043D">
      <w:pPr>
        <w:rPr>
          <w:rFonts w:ascii="Calibri" w:hAnsi="Calibri"/>
        </w:rPr>
      </w:pPr>
    </w:p>
    <w:p w14:paraId="564EE20C" w14:textId="77777777" w:rsidR="002D043D" w:rsidRPr="00AB79E9" w:rsidRDefault="002D043D" w:rsidP="002D0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olor w:val="FF0000"/>
        </w:rPr>
      </w:pPr>
      <w:r w:rsidRPr="00AB79E9">
        <w:rPr>
          <w:rFonts w:ascii="Calibri" w:hAnsi="Calibri"/>
          <w:color w:val="FF0000"/>
        </w:rPr>
        <w:t>The probationary section below must be included for all first-time appointees. If the department wishes to require a probationary period for an appointee who has previously served as a project assistant or as a teaching assistant in another department, this probationary section must be included in the appointment letter.</w:t>
      </w:r>
    </w:p>
    <w:p w14:paraId="2B42C2F9" w14:textId="77777777" w:rsidR="002D043D" w:rsidRPr="006E2008" w:rsidRDefault="002D043D" w:rsidP="002D043D">
      <w:pPr>
        <w:keepNext/>
        <w:keepLines/>
        <w:spacing w:before="40"/>
        <w:ind w:left="360"/>
        <w:outlineLvl w:val="1"/>
        <w:rPr>
          <w:rFonts w:ascii="Calibri" w:eastAsia="MS Gothic" w:hAnsi="Calibri"/>
          <w:b/>
          <w:color w:val="000000"/>
          <w:szCs w:val="26"/>
        </w:rPr>
      </w:pPr>
      <w:r>
        <w:rPr>
          <w:rFonts w:ascii="Calibri" w:eastAsia="MS Gothic" w:hAnsi="Calibri"/>
          <w:b/>
          <w:color w:val="000000"/>
          <w:szCs w:val="26"/>
        </w:rPr>
        <w:t>Probation Period</w:t>
      </w:r>
      <w:r w:rsidRPr="006E2008">
        <w:rPr>
          <w:rFonts w:ascii="Calibri" w:eastAsia="MS Gothic" w:hAnsi="Calibri"/>
          <w:b/>
          <w:color w:val="000000"/>
          <w:szCs w:val="26"/>
        </w:rPr>
        <w:t>:</w:t>
      </w:r>
    </w:p>
    <w:p w14:paraId="3B3E916A" w14:textId="405FE52F" w:rsidR="002D043D" w:rsidRPr="00D7255C" w:rsidRDefault="002D043D" w:rsidP="002D0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alibri" w:hAnsi="Calibri"/>
        </w:rPr>
      </w:pPr>
      <w:r w:rsidRPr="00D7255C">
        <w:rPr>
          <w:rFonts w:ascii="Calibri" w:hAnsi="Calibri"/>
        </w:rPr>
        <w:t xml:space="preserve">The first semester of your appointment (whether it’s for one semester, the full academic year, or two separate two-month summer jobs) is your probationary period </w:t>
      </w:r>
      <w:r>
        <w:rPr>
          <w:rFonts w:ascii="Calibri" w:hAnsi="Calibri"/>
        </w:rPr>
        <w:t>as a Project Assistant-Reader/Grader.</w:t>
      </w:r>
      <w:r w:rsidRPr="00D7255C">
        <w:rPr>
          <w:rFonts w:ascii="Calibri" w:hAnsi="Calibri"/>
        </w:rPr>
        <w:t xml:space="preserve"> During this time, your work and ability to do your job will be reviewed.</w:t>
      </w:r>
    </w:p>
    <w:p w14:paraId="6A5D69DE" w14:textId="5635E26C" w:rsidR="002D043D" w:rsidRPr="00D7255C" w:rsidRDefault="002D043D" w:rsidP="002D0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alibri" w:hAnsi="Calibri"/>
        </w:rPr>
      </w:pPr>
      <w:r w:rsidRPr="00D7255C">
        <w:rPr>
          <w:rFonts w:ascii="Calibri" w:hAnsi="Calibri"/>
        </w:rPr>
        <w:t xml:space="preserve">If you work as a </w:t>
      </w:r>
      <w:r>
        <w:rPr>
          <w:rFonts w:ascii="Calibri" w:hAnsi="Calibri"/>
        </w:rPr>
        <w:t>Project Assistant-Reader/Grader</w:t>
      </w:r>
      <w:r w:rsidRPr="00D7255C">
        <w:rPr>
          <w:rFonts w:ascii="Calibri" w:hAnsi="Calibri"/>
        </w:rPr>
        <w:t xml:space="preserve"> in a different department</w:t>
      </w:r>
      <w:r>
        <w:rPr>
          <w:rFonts w:ascii="Calibri" w:hAnsi="Calibri"/>
        </w:rPr>
        <w:t xml:space="preserve"> after your first appointment</w:t>
      </w:r>
      <w:r w:rsidRPr="00D7255C">
        <w:rPr>
          <w:rFonts w:ascii="Calibri" w:hAnsi="Calibri"/>
        </w:rPr>
        <w:t xml:space="preserve">, that department may also require a probationary period. However, it cannot be longer than your original </w:t>
      </w:r>
      <w:r>
        <w:rPr>
          <w:rFonts w:ascii="Calibri" w:hAnsi="Calibri"/>
        </w:rPr>
        <w:t>probation period</w:t>
      </w:r>
      <w:r w:rsidRPr="00D7255C">
        <w:rPr>
          <w:rFonts w:ascii="Calibri" w:hAnsi="Calibri"/>
        </w:rPr>
        <w:t>.</w:t>
      </w:r>
    </w:p>
    <w:p w14:paraId="36EC5A73" w14:textId="77777777" w:rsidR="00ED64E1" w:rsidRPr="00955FD7" w:rsidRDefault="00ED64E1" w:rsidP="00ED64E1">
      <w:pPr>
        <w:pStyle w:val="NoSpacing"/>
        <w:rPr>
          <w:rFonts w:cs="Times New Roman"/>
        </w:rPr>
      </w:pPr>
    </w:p>
    <w:p w14:paraId="5F495CBB" w14:textId="77777777" w:rsidR="002D043D" w:rsidRPr="006E2008" w:rsidRDefault="002D043D" w:rsidP="002D043D">
      <w:pPr>
        <w:keepNext/>
        <w:keepLines/>
        <w:spacing w:before="40"/>
        <w:outlineLvl w:val="1"/>
        <w:rPr>
          <w:rFonts w:ascii="Calibri" w:eastAsia="MS Gothic" w:hAnsi="Calibri" w:cs="Arial"/>
          <w:b/>
          <w:bCs/>
          <w:sz w:val="26"/>
          <w:szCs w:val="26"/>
        </w:rPr>
      </w:pPr>
      <w:r w:rsidRPr="006E2008">
        <w:rPr>
          <w:rFonts w:ascii="Calibri" w:eastAsia="MS Gothic" w:hAnsi="Calibri" w:cs="Arial"/>
          <w:b/>
          <w:bCs/>
          <w:sz w:val="26"/>
          <w:szCs w:val="26"/>
        </w:rPr>
        <w:t>Compliance</w:t>
      </w:r>
    </w:p>
    <w:p w14:paraId="1C775E0F" w14:textId="77777777" w:rsidR="002D043D" w:rsidRPr="006E2008" w:rsidRDefault="002D043D" w:rsidP="002D043D">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Compliance Obligations:</w:t>
      </w:r>
    </w:p>
    <w:p w14:paraId="2A601D0C" w14:textId="77777777" w:rsidR="002D043D" w:rsidRPr="006E2008" w:rsidRDefault="002D043D" w:rsidP="002D043D">
      <w:pPr>
        <w:ind w:left="360"/>
        <w:rPr>
          <w:rFonts w:ascii="Calibri" w:hAnsi="Calibri"/>
        </w:rPr>
      </w:pPr>
      <w:r w:rsidRPr="006E2008">
        <w:rPr>
          <w:rFonts w:ascii="Calibri" w:hAnsi="Calibri"/>
        </w:rPr>
        <w:t xml:space="preserve">UW-Madison prohibits discrimination against applicants, employees, students, and visitors to campus who wish to participate in </w:t>
      </w:r>
      <w:proofErr w:type="gramStart"/>
      <w:r w:rsidRPr="006E2008">
        <w:rPr>
          <w:rFonts w:ascii="Calibri" w:hAnsi="Calibri"/>
        </w:rPr>
        <w:t>University</w:t>
      </w:r>
      <w:proofErr w:type="gramEnd"/>
      <w:r w:rsidRPr="006E2008">
        <w:rPr>
          <w:rFonts w:ascii="Calibri" w:hAnsi="Calibri"/>
        </w:rPr>
        <w:t xml:space="preserve"> programs or activities. Learn more about relevant law, policies, resources and complaint procedures and protected bases on the </w:t>
      </w:r>
      <w:hyperlink r:id="rId28" w:history="1">
        <w:r w:rsidRPr="006E2008">
          <w:rPr>
            <w:rFonts w:ascii="Calibri" w:hAnsi="Calibri"/>
            <w:color w:val="0000FF"/>
            <w:u w:val="single"/>
          </w:rPr>
          <w:t>Office of Compliance’s website</w:t>
        </w:r>
      </w:hyperlink>
      <w:r w:rsidRPr="006E2008">
        <w:rPr>
          <w:rFonts w:ascii="Calibri" w:hAnsi="Calibri"/>
        </w:rPr>
        <w:t xml:space="preserve">. </w:t>
      </w:r>
    </w:p>
    <w:p w14:paraId="444726A8" w14:textId="77777777" w:rsidR="002D043D" w:rsidRPr="006E2008" w:rsidRDefault="002D043D" w:rsidP="002D043D">
      <w:pPr>
        <w:ind w:left="360"/>
        <w:rPr>
          <w:rFonts w:ascii="Calibri" w:hAnsi="Calibri"/>
        </w:rPr>
      </w:pPr>
    </w:p>
    <w:p w14:paraId="78A2D7F0" w14:textId="77777777" w:rsidR="002D043D" w:rsidRPr="006E2008" w:rsidRDefault="002D043D" w:rsidP="002D043D">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Reporting Responsibilities:</w:t>
      </w:r>
    </w:p>
    <w:p w14:paraId="1A431B62" w14:textId="77777777" w:rsidR="002D043D" w:rsidRPr="006E2008" w:rsidRDefault="002D043D" w:rsidP="002D043D">
      <w:pPr>
        <w:ind w:left="360" w:firstLine="360"/>
        <w:rPr>
          <w:rFonts w:ascii="Calibri" w:hAnsi="Calibri"/>
          <w:b/>
          <w:bCs/>
        </w:rPr>
      </w:pPr>
      <w:r w:rsidRPr="006E2008">
        <w:rPr>
          <w:rFonts w:ascii="Calibri" w:hAnsi="Calibri"/>
          <w:b/>
          <w:bCs/>
        </w:rPr>
        <w:t xml:space="preserve">Child Abuse or Neglect </w:t>
      </w:r>
    </w:p>
    <w:p w14:paraId="1B7E488F" w14:textId="77777777" w:rsidR="002D043D" w:rsidRPr="006E2008" w:rsidRDefault="002D043D" w:rsidP="002D043D">
      <w:pPr>
        <w:ind w:left="720"/>
        <w:rPr>
          <w:rFonts w:ascii="Calibri" w:hAnsi="Calibri"/>
        </w:rPr>
      </w:pPr>
      <w:r w:rsidRPr="006E2008">
        <w:rPr>
          <w:rFonts w:ascii="Calibri" w:hAnsi="Calibri"/>
        </w:rPr>
        <w:t>Under Wisconsin Executive Order #54 (EO 54), all UW–Madison employees must report child abuse or neglect if they see it or hear about it while doing their job, and if they have a good reason to believe it has happened or might happen. You must report it right away to Child Protective Services (CPS) or law enforcement. If the situation involves a UW employee, happens on campus, or takes place during a UW–Madison event, you also need to tell the Office of Human Resources, Workforce Relations.</w:t>
      </w:r>
    </w:p>
    <w:p w14:paraId="56B25423" w14:textId="77777777" w:rsidR="002D043D" w:rsidRPr="006E2008" w:rsidRDefault="002D043D" w:rsidP="002D043D">
      <w:pPr>
        <w:ind w:left="720"/>
        <w:rPr>
          <w:rFonts w:ascii="Calibri" w:hAnsi="Calibri"/>
        </w:rPr>
      </w:pPr>
      <w:r w:rsidRPr="006E2008">
        <w:rPr>
          <w:rFonts w:ascii="Calibri" w:hAnsi="Calibri"/>
        </w:rPr>
        <w:t>If you are a mandatory reporter under Wis. Stat. 48.981(2)(a), you must also follow the state’s reporting rules. If you work in a healthcare setting, only report what is allowed under HIPAA.</w:t>
      </w:r>
    </w:p>
    <w:p w14:paraId="1252B9C7" w14:textId="77777777" w:rsidR="002D043D" w:rsidRPr="006E2008" w:rsidRDefault="002D043D" w:rsidP="002D043D">
      <w:pPr>
        <w:ind w:left="720"/>
        <w:rPr>
          <w:rFonts w:ascii="Calibri" w:hAnsi="Calibri" w:cs="Calibri"/>
        </w:rPr>
      </w:pPr>
      <w:r w:rsidRPr="006E2008">
        <w:rPr>
          <w:rFonts w:ascii="Calibri" w:hAnsi="Calibri"/>
        </w:rPr>
        <w:t xml:space="preserve">Read more about </w:t>
      </w:r>
      <w:hyperlink r:id="rId29" w:anchor="all-uw-employees" w:history="1">
        <w:r w:rsidRPr="006E2008">
          <w:rPr>
            <w:rFonts w:ascii="Calibri" w:hAnsi="Calibri" w:cs="Calibri"/>
            <w:color w:val="0000FF"/>
            <w:u w:val="single"/>
          </w:rPr>
          <w:t>Reporting responsibilities</w:t>
        </w:r>
      </w:hyperlink>
      <w:r w:rsidRPr="006E2008">
        <w:t xml:space="preserve"> </w:t>
      </w:r>
      <w:r w:rsidRPr="006E2008">
        <w:rPr>
          <w:rFonts w:ascii="Calibri" w:hAnsi="Calibri"/>
        </w:rPr>
        <w:t>for all UW–Madison employees.</w:t>
      </w:r>
      <w:r w:rsidRPr="006E2008">
        <w:rPr>
          <w:rFonts w:ascii="Calibri" w:hAnsi="Calibri" w:cs="Calibri"/>
        </w:rPr>
        <w:t xml:space="preserve"> </w:t>
      </w:r>
    </w:p>
    <w:p w14:paraId="0AADD2D3" w14:textId="77777777" w:rsidR="002D043D" w:rsidRPr="006E2008" w:rsidRDefault="002D043D" w:rsidP="002D043D">
      <w:pPr>
        <w:ind w:left="720"/>
        <w:rPr>
          <w:rFonts w:ascii="Calibri" w:hAnsi="Calibri"/>
        </w:rPr>
      </w:pPr>
    </w:p>
    <w:p w14:paraId="497D9FB9" w14:textId="77777777" w:rsidR="002D043D" w:rsidRPr="006E2008" w:rsidRDefault="002D043D" w:rsidP="002D043D">
      <w:pPr>
        <w:ind w:left="720"/>
        <w:rPr>
          <w:rFonts w:ascii="Calibri" w:hAnsi="Calibri"/>
          <w:b/>
          <w:bCs/>
        </w:rPr>
      </w:pPr>
      <w:r w:rsidRPr="006E2008">
        <w:rPr>
          <w:rFonts w:ascii="Calibri" w:hAnsi="Calibri"/>
          <w:b/>
          <w:bCs/>
        </w:rPr>
        <w:t>Sexual Assault</w:t>
      </w:r>
    </w:p>
    <w:p w14:paraId="73656973" w14:textId="77777777" w:rsidR="002D043D" w:rsidRPr="006E2008" w:rsidRDefault="002D043D" w:rsidP="002D043D">
      <w:pPr>
        <w:ind w:left="720"/>
        <w:rPr>
          <w:rFonts w:ascii="Calibri" w:hAnsi="Calibri" w:cs="Calibri"/>
          <w:szCs w:val="20"/>
        </w:rPr>
      </w:pPr>
      <w:r w:rsidRPr="006E2008">
        <w:rPr>
          <w:rFonts w:ascii="Calibri" w:hAnsi="Calibri" w:cs="Calibri"/>
          <w:szCs w:val="20"/>
        </w:rPr>
        <w:t xml:space="preserve">Under Chapter 36 of the Wisconsin State Statutes, you are required to report if a UW-Madison student tells you they have been sexually assaulted or witnessed the sexual assault of another student. Use the </w:t>
      </w:r>
      <w:hyperlink r:id="rId30" w:history="1">
        <w:r w:rsidRPr="006E2008">
          <w:rPr>
            <w:rFonts w:ascii="Calibri" w:hAnsi="Calibri" w:cs="Calibri"/>
            <w:color w:val="0000FF"/>
            <w:szCs w:val="20"/>
            <w:u w:val="single"/>
          </w:rPr>
          <w:t>Campus Incident Reporting form for Sexual Misconduct and Clery Violations</w:t>
        </w:r>
      </w:hyperlink>
      <w:r w:rsidRPr="006E2008">
        <w:rPr>
          <w:rFonts w:ascii="Calibri" w:hAnsi="Calibri" w:cs="Calibri"/>
          <w:szCs w:val="20"/>
        </w:rPr>
        <w:t>. Contact the Sexual Misconduct Resource and Response Program with questions.</w:t>
      </w:r>
    </w:p>
    <w:p w14:paraId="148B5A8A" w14:textId="77777777" w:rsidR="002D043D" w:rsidRPr="006E2008" w:rsidRDefault="002D043D" w:rsidP="002D043D">
      <w:pPr>
        <w:rPr>
          <w:rFonts w:ascii="Calibri" w:eastAsia="Calibri" w:hAnsi="Calibri" w:cs="Arial"/>
        </w:rPr>
      </w:pPr>
    </w:p>
    <w:p w14:paraId="411D1A0D" w14:textId="77777777" w:rsidR="002D043D" w:rsidRDefault="002D043D" w:rsidP="002D043D">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lastRenderedPageBreak/>
        <w:t>Required Training:</w:t>
      </w:r>
    </w:p>
    <w:p w14:paraId="147D4E3A" w14:textId="77777777" w:rsidR="002D043D" w:rsidRPr="002152C7" w:rsidRDefault="002D043D" w:rsidP="002D043D">
      <w:pPr>
        <w:pStyle w:val="NoSpacing"/>
        <w:ind w:left="720"/>
        <w:rPr>
          <w:b/>
          <w:bCs/>
          <w:sz w:val="24"/>
          <w:szCs w:val="24"/>
          <w:bdr w:val="none" w:sz="0" w:space="0" w:color="auto" w:frame="1"/>
        </w:rPr>
      </w:pPr>
      <w:r w:rsidRPr="002152C7">
        <w:rPr>
          <w:b/>
          <w:bCs/>
          <w:sz w:val="24"/>
          <w:szCs w:val="24"/>
          <w:bdr w:val="none" w:sz="0" w:space="0" w:color="auto" w:frame="1"/>
        </w:rPr>
        <w:t>Graduate Assistants Equity Workshop</w:t>
      </w:r>
    </w:p>
    <w:p w14:paraId="262EB0F5" w14:textId="77777777" w:rsidR="002D043D" w:rsidRDefault="002D043D" w:rsidP="002D043D">
      <w:pPr>
        <w:ind w:left="720"/>
        <w:rPr>
          <w:rFonts w:ascii="Calibri" w:eastAsia="Calibri" w:hAnsi="Calibri"/>
          <w:bdr w:val="none" w:sz="0" w:space="0" w:color="auto" w:frame="1"/>
        </w:rPr>
      </w:pPr>
      <w:r w:rsidRPr="002152C7">
        <w:rPr>
          <w:rFonts w:ascii="Calibri" w:eastAsia="Calibri" w:hAnsi="Calibri"/>
          <w:bdr w:val="none" w:sz="0" w:space="0" w:color="auto" w:frame="1"/>
        </w:rPr>
        <w:t xml:space="preserve">You must attend and participate in a professional development session for Teaching Assistants (TAs) and Program/Project Assistants (PAs) focusing on diversity, discrimination and harassment, presented and sponsored by the Office for Equity and Diversity, the McBurney Disability Resource Center, the Theatre for Cultural and Social Awareness and the Office of Human Resources.  You will receive information about relevant laws, policies, regulations and resources; explore the practical application of these policies to classroom and learning environments; and engage in facilitated conversations designed to promote interdisciplinary dialogue and excellence through diversity. These sessions promote the development of competencies that sustain and strengthen UW-Madison's position of preeminence in research and higher </w:t>
      </w:r>
      <w:r w:rsidRPr="002152C7">
        <w:rPr>
          <w:rFonts w:ascii="Calibri" w:eastAsia="Calibri" w:hAnsi="Calibri"/>
          <w:spacing w:val="1"/>
          <w:bdr w:val="none" w:sz="0" w:space="0" w:color="auto" w:frame="1"/>
        </w:rPr>
        <w:t xml:space="preserve">education and advance critical campus strategic priorities. </w:t>
      </w:r>
      <w:r w:rsidRPr="002152C7">
        <w:rPr>
          <w:rFonts w:ascii="Calibri" w:eastAsia="Calibri" w:hAnsi="Calibri"/>
          <w:bdr w:val="none" w:sz="0" w:space="0" w:color="auto" w:frame="1"/>
        </w:rPr>
        <w:t xml:space="preserve">You can register for the workshop and access materials on the </w:t>
      </w:r>
      <w:hyperlink r:id="rId31" w:history="1">
        <w:r w:rsidRPr="002152C7">
          <w:rPr>
            <w:rFonts w:ascii="Calibri" w:eastAsia="Calibri" w:hAnsi="Calibri"/>
            <w:color w:val="0000FF"/>
            <w:u w:val="single"/>
            <w:bdr w:val="none" w:sz="0" w:space="0" w:color="auto" w:frame="1"/>
          </w:rPr>
          <w:t>Graduate Assistants Equity Workshop</w:t>
        </w:r>
      </w:hyperlink>
      <w:r w:rsidRPr="002152C7">
        <w:rPr>
          <w:rFonts w:ascii="Calibri" w:eastAsia="Calibri" w:hAnsi="Calibri"/>
          <w:bdr w:val="none" w:sz="0" w:space="0" w:color="auto" w:frame="1"/>
        </w:rPr>
        <w:t xml:space="preserve"> webpage. </w:t>
      </w:r>
    </w:p>
    <w:p w14:paraId="68476F15" w14:textId="77777777" w:rsidR="002D043D" w:rsidRDefault="002D043D" w:rsidP="002D043D">
      <w:pPr>
        <w:ind w:left="720"/>
        <w:rPr>
          <w:rFonts w:ascii="Calibri" w:eastAsia="Calibri" w:hAnsi="Calibri"/>
          <w:bdr w:val="none" w:sz="0" w:space="0" w:color="auto" w:frame="1"/>
        </w:rPr>
      </w:pPr>
    </w:p>
    <w:p w14:paraId="177D6ECB" w14:textId="77777777" w:rsidR="002D043D" w:rsidRPr="006E2008" w:rsidRDefault="002D043D" w:rsidP="002D043D">
      <w:pPr>
        <w:ind w:left="720"/>
        <w:rPr>
          <w:rFonts w:ascii="Calibri" w:eastAsia="Calibri" w:hAnsi="Calibri"/>
          <w:b/>
          <w:bCs/>
          <w:spacing w:val="1"/>
          <w:bdr w:val="none" w:sz="0" w:space="0" w:color="auto" w:frame="1"/>
        </w:rPr>
      </w:pPr>
      <w:r w:rsidRPr="002152C7">
        <w:rPr>
          <w:rFonts w:ascii="Calibri" w:eastAsia="Calibri" w:hAnsi="Calibri"/>
          <w:b/>
          <w:bCs/>
          <w:bdr w:val="none" w:sz="0" w:space="0" w:color="auto" w:frame="1"/>
        </w:rPr>
        <w:t>Cybersecurity Awareness Training</w:t>
      </w:r>
    </w:p>
    <w:p w14:paraId="42102661" w14:textId="3732DFEB" w:rsidR="002D043D" w:rsidRPr="006E2008" w:rsidRDefault="002D043D" w:rsidP="002D043D">
      <w:pPr>
        <w:ind w:left="720"/>
        <w:rPr>
          <w:rFonts w:ascii="Calibri" w:hAnsi="Calibri" w:cs="Calibri"/>
        </w:rPr>
      </w:pPr>
      <w:r w:rsidRPr="006E2008">
        <w:rPr>
          <w:rFonts w:ascii="Calibri" w:hAnsi="Calibri" w:cs="Arial"/>
        </w:rPr>
        <w:t>You must complete the annual mandatory Cybersecurity Awareness Training</w:t>
      </w:r>
      <w:r w:rsidR="004D0FA2">
        <w:rPr>
          <w:rFonts w:ascii="Calibri" w:hAnsi="Calibri" w:cs="Arial"/>
        </w:rPr>
        <w:t xml:space="preserve"> </w:t>
      </w:r>
      <w:r w:rsidRPr="006E2008">
        <w:rPr>
          <w:rFonts w:ascii="Calibri" w:hAnsi="Calibri" w:cs="Arial"/>
        </w:rPr>
        <w:t xml:space="preserve">if you have not already done so. Information about the training and the registration link is available on the </w:t>
      </w:r>
      <w:hyperlink r:id="rId32" w:history="1">
        <w:r w:rsidRPr="006E2008">
          <w:rPr>
            <w:rFonts w:ascii="Calibri" w:hAnsi="Calibri" w:cs="Arial"/>
            <w:color w:val="0000FF"/>
            <w:u w:val="single"/>
          </w:rPr>
          <w:t>Cybersecurity website</w:t>
        </w:r>
        <w:r w:rsidRPr="006E2008">
          <w:rPr>
            <w:rFonts w:ascii="Calibri" w:hAnsi="Calibri" w:cs="Arial"/>
          </w:rPr>
          <w:t>.</w:t>
        </w:r>
      </w:hyperlink>
    </w:p>
    <w:p w14:paraId="009D3FC4" w14:textId="77777777" w:rsidR="002D043D" w:rsidRPr="006E2008" w:rsidRDefault="002D043D" w:rsidP="002D043D">
      <w:pPr>
        <w:ind w:left="360"/>
        <w:rPr>
          <w:rFonts w:ascii="Calibri" w:hAnsi="Calibri"/>
        </w:rPr>
      </w:pPr>
    </w:p>
    <w:p w14:paraId="2BA40497" w14:textId="77777777" w:rsidR="002D043D" w:rsidRPr="002152C7" w:rsidRDefault="002D043D" w:rsidP="002D043D">
      <w:pPr>
        <w:ind w:left="720"/>
        <w:rPr>
          <w:rFonts w:asciiTheme="minorHAnsi" w:hAnsiTheme="minorHAnsi" w:cstheme="minorBidi"/>
          <w:b/>
          <w:bCs/>
        </w:rPr>
      </w:pPr>
      <w:r w:rsidRPr="002152C7">
        <w:rPr>
          <w:rFonts w:asciiTheme="minorHAnsi" w:hAnsiTheme="minorHAnsi" w:cstheme="minorBidi"/>
          <w:b/>
          <w:bCs/>
        </w:rPr>
        <w:t>FERPA: The Family Educational Rights and Privacy Act Training</w:t>
      </w:r>
    </w:p>
    <w:p w14:paraId="4E50EC26" w14:textId="77777777" w:rsidR="002D043D" w:rsidRPr="002152C7" w:rsidRDefault="002D043D" w:rsidP="002D043D">
      <w:pPr>
        <w:ind w:left="720"/>
        <w:rPr>
          <w:rFonts w:ascii="Calibri" w:eastAsia="Calibri" w:hAnsi="Calibri" w:cs="Calibri"/>
          <w:color w:val="000000" w:themeColor="text1"/>
        </w:rPr>
      </w:pPr>
      <w:r w:rsidRPr="002152C7">
        <w:rPr>
          <w:rFonts w:ascii="Calibri" w:eastAsia="Calibri" w:hAnsi="Calibri" w:cs="Calibri"/>
          <w:color w:val="000000" w:themeColor="text1"/>
        </w:rPr>
        <w:t>The Family Educational Rights and Privacy Act of 1974 (FERPA</w:t>
      </w:r>
      <w:proofErr w:type="gramStart"/>
      <w:r w:rsidRPr="002152C7">
        <w:rPr>
          <w:rFonts w:ascii="Calibri" w:eastAsia="Calibri" w:hAnsi="Calibri" w:cs="Calibri"/>
          <w:color w:val="000000" w:themeColor="text1"/>
        </w:rPr>
        <w:t>), as amended</w:t>
      </w:r>
      <w:proofErr w:type="gramEnd"/>
      <w:r w:rsidRPr="002152C7">
        <w:rPr>
          <w:rFonts w:ascii="Calibri" w:eastAsia="Calibri" w:hAnsi="Calibri" w:cs="Calibri"/>
          <w:color w:val="000000" w:themeColor="text1"/>
        </w:rPr>
        <w:t>, is a federal law that protects the privacy of student education records, governs access to those records, and regulates the disclosure of information. All employees of UW–Madison are required to uphold FERPA principles and ensure the confidentiality of student records.</w:t>
      </w:r>
    </w:p>
    <w:p w14:paraId="1180443D" w14:textId="77777777" w:rsidR="002D043D" w:rsidRPr="002152C7" w:rsidRDefault="002D043D" w:rsidP="002D043D">
      <w:pPr>
        <w:pStyle w:val="NoSpacing"/>
        <w:ind w:left="720"/>
        <w:rPr>
          <w:rFonts w:cs="Calibri"/>
          <w:color w:val="000000" w:themeColor="text1"/>
          <w:sz w:val="24"/>
          <w:szCs w:val="24"/>
        </w:rPr>
      </w:pPr>
    </w:p>
    <w:p w14:paraId="00C68C77" w14:textId="77777777" w:rsidR="002D043D" w:rsidRPr="002152C7" w:rsidRDefault="002D043D" w:rsidP="002D043D">
      <w:pPr>
        <w:pStyle w:val="NoSpacing"/>
        <w:ind w:left="720"/>
        <w:rPr>
          <w:rFonts w:cs="Calibri"/>
          <w:color w:val="000000" w:themeColor="text1"/>
          <w:sz w:val="24"/>
          <w:szCs w:val="24"/>
        </w:rPr>
      </w:pPr>
      <w:r w:rsidRPr="002152C7">
        <w:rPr>
          <w:rFonts w:cs="Calibri"/>
          <w:color w:val="000000" w:themeColor="text1"/>
          <w:sz w:val="24"/>
          <w:szCs w:val="24"/>
        </w:rPr>
        <w:t xml:space="preserve">You must complete the online training course on student privacy rights. This course is accessible to anyone with NetID credentials through the </w:t>
      </w:r>
      <w:hyperlink r:id="rId33">
        <w:r w:rsidRPr="002152C7">
          <w:rPr>
            <w:rStyle w:val="Hyperlink"/>
            <w:rFonts w:cs="Calibri"/>
            <w:sz w:val="24"/>
            <w:szCs w:val="24"/>
          </w:rPr>
          <w:t>FERPA Training</w:t>
        </w:r>
      </w:hyperlink>
      <w:r w:rsidRPr="002152C7">
        <w:rPr>
          <w:sz w:val="24"/>
          <w:szCs w:val="24"/>
        </w:rPr>
        <w:t xml:space="preserve"> </w:t>
      </w:r>
      <w:r w:rsidRPr="002152C7">
        <w:rPr>
          <w:rFonts w:cs="Calibri"/>
          <w:color w:val="000000" w:themeColor="text1"/>
          <w:sz w:val="24"/>
          <w:szCs w:val="24"/>
        </w:rPr>
        <w:t xml:space="preserve">website. Visit </w:t>
      </w:r>
      <w:hyperlink r:id="rId34">
        <w:r w:rsidRPr="002152C7">
          <w:rPr>
            <w:rStyle w:val="Hyperlink"/>
            <w:rFonts w:cs="Calibri"/>
            <w:sz w:val="24"/>
            <w:szCs w:val="24"/>
          </w:rPr>
          <w:t>FERPA Overview</w:t>
        </w:r>
      </w:hyperlink>
      <w:r w:rsidRPr="002152C7">
        <w:rPr>
          <w:sz w:val="24"/>
          <w:szCs w:val="24"/>
        </w:rPr>
        <w:t xml:space="preserve"> </w:t>
      </w:r>
      <w:r w:rsidRPr="002152C7">
        <w:rPr>
          <w:rFonts w:cs="Calibri"/>
          <w:color w:val="000000" w:themeColor="text1"/>
          <w:sz w:val="24"/>
          <w:szCs w:val="24"/>
        </w:rPr>
        <w:t>for additional information.</w:t>
      </w:r>
    </w:p>
    <w:p w14:paraId="5C075C76" w14:textId="77777777" w:rsidR="002D043D" w:rsidRDefault="002D043D" w:rsidP="002D0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4E6C2A1C" w14:textId="77777777" w:rsidR="002D043D" w:rsidRPr="006E2008" w:rsidRDefault="002D043D" w:rsidP="002D043D">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t>Research Policy:</w:t>
      </w:r>
    </w:p>
    <w:p w14:paraId="269841B9" w14:textId="77777777" w:rsidR="002D043D" w:rsidRPr="006E2008" w:rsidRDefault="002D043D" w:rsidP="002D043D">
      <w:pPr>
        <w:ind w:left="360"/>
        <w:rPr>
          <w:rFonts w:ascii="Calibri" w:eastAsia="Calibri" w:hAnsi="Calibri"/>
        </w:rPr>
      </w:pPr>
      <w:r w:rsidRPr="006E2008">
        <w:rPr>
          <w:rFonts w:ascii="Calibri" w:eastAsia="Calibri" w:hAnsi="Calibri"/>
        </w:rPr>
        <w:t>By accepting this appointment at UW-Madison, you agree to comply with UW-Madison research policies and the provisions of any funding agreement or other agreement establishing rights to intellectual property that applies to the research you participate in. After receiving your UW NetID, you may receive a link to acknowledge that you agree to abide by the UW-Madison and federal policy in the conduct of research.</w:t>
      </w:r>
    </w:p>
    <w:p w14:paraId="1AEBDB4C" w14:textId="77777777" w:rsidR="002D043D" w:rsidRDefault="002D043D" w:rsidP="002D043D">
      <w:pPr>
        <w:keepNext/>
        <w:keepLines/>
        <w:spacing w:before="40"/>
        <w:ind w:left="360"/>
        <w:outlineLvl w:val="1"/>
        <w:rPr>
          <w:rFonts w:ascii="Calibri" w:eastAsia="MS Gothic" w:hAnsi="Calibri"/>
          <w:b/>
          <w:color w:val="000000"/>
          <w:szCs w:val="26"/>
        </w:rPr>
      </w:pPr>
    </w:p>
    <w:p w14:paraId="217313A8" w14:textId="7F524E56" w:rsidR="002D043D" w:rsidRPr="006E2008" w:rsidRDefault="00455840" w:rsidP="002D043D">
      <w:pPr>
        <w:keepNext/>
        <w:keepLines/>
        <w:spacing w:before="40"/>
        <w:ind w:left="360"/>
        <w:outlineLvl w:val="1"/>
        <w:rPr>
          <w:rFonts w:ascii="Calibri" w:eastAsia="MS Gothic" w:hAnsi="Calibri"/>
          <w:b/>
          <w:color w:val="000000"/>
          <w:szCs w:val="26"/>
        </w:rPr>
      </w:pPr>
      <w:r>
        <w:rPr>
          <w:rFonts w:ascii="Calibri" w:eastAsia="MS Gothic" w:hAnsi="Calibri"/>
          <w:b/>
          <w:color w:val="000000"/>
          <w:szCs w:val="26"/>
        </w:rPr>
        <w:t>Disability and Pregnancy-Related</w:t>
      </w:r>
      <w:r w:rsidR="002D043D" w:rsidRPr="006E2008">
        <w:rPr>
          <w:rFonts w:ascii="Calibri" w:eastAsia="MS Gothic" w:hAnsi="Calibri"/>
          <w:b/>
          <w:color w:val="000000"/>
          <w:szCs w:val="26"/>
        </w:rPr>
        <w:t xml:space="preserve"> Accommodations:</w:t>
      </w:r>
    </w:p>
    <w:p w14:paraId="3FF23478" w14:textId="77777777" w:rsidR="00455840" w:rsidRPr="00455840" w:rsidRDefault="00455840" w:rsidP="00455840">
      <w:pPr>
        <w:ind w:left="360"/>
        <w:rPr>
          <w:rFonts w:ascii="Calibri" w:hAnsi="Calibri"/>
        </w:rPr>
      </w:pPr>
      <w:r w:rsidRPr="00455840">
        <w:rPr>
          <w:rFonts w:ascii="Calibri" w:hAnsi="Calibri"/>
        </w:rPr>
        <w:t xml:space="preserve">It is the policy and practice of the University of Wisconsin-Madison to consider reasonable accommodations for qualified individuals </w:t>
      </w:r>
      <w:hyperlink r:id="rId35" w:tooltip="https://employeedisabilities.wisc.edu/americans-with-disability-act-ada/" w:history="1">
        <w:r w:rsidRPr="00455840">
          <w:rPr>
            <w:rStyle w:val="Hyperlink"/>
            <w:rFonts w:ascii="Calibri" w:hAnsi="Calibri"/>
          </w:rPr>
          <w:t>with disabilities</w:t>
        </w:r>
      </w:hyperlink>
      <w:r w:rsidRPr="00455840">
        <w:rPr>
          <w:rFonts w:ascii="Calibri" w:hAnsi="Calibri"/>
        </w:rPr>
        <w:t> or</w:t>
      </w:r>
      <w:hyperlink r:id="rId36" w:tooltip="https://employeedisabilities.wisc.edu/pregnant-workers-fairness-act/" w:history="1">
        <w:r w:rsidRPr="00455840">
          <w:rPr>
            <w:rStyle w:val="Hyperlink"/>
            <w:rFonts w:ascii="Calibri" w:hAnsi="Calibri"/>
          </w:rPr>
          <w:t> pregnancy-related conditions</w:t>
        </w:r>
      </w:hyperlink>
      <w:r w:rsidRPr="00455840">
        <w:rPr>
          <w:rFonts w:ascii="Calibri" w:hAnsi="Calibri"/>
        </w:rPr>
        <w:t>. You may contact the appropriate </w:t>
      </w:r>
      <w:hyperlink r:id="rId37" w:history="1">
        <w:r w:rsidRPr="00455840">
          <w:rPr>
            <w:rStyle w:val="Hyperlink"/>
            <w:rFonts w:ascii="Calibri" w:hAnsi="Calibri"/>
          </w:rPr>
          <w:t>Divisional Disability Representative (DDR)</w:t>
        </w:r>
      </w:hyperlink>
      <w:r w:rsidRPr="00455840">
        <w:rPr>
          <w:rFonts w:ascii="Calibri" w:hAnsi="Calibri"/>
        </w:rPr>
        <w:t xml:space="preserve"> at any time if you need a reasonable accommodation to perform the essential functions of your position or if you have other workplace barriers (e.g. parking, job-related training).</w:t>
      </w:r>
    </w:p>
    <w:p w14:paraId="7D1BF10A" w14:textId="77777777" w:rsidR="002D043D" w:rsidRPr="006E2008" w:rsidRDefault="002D043D" w:rsidP="002D043D">
      <w:pPr>
        <w:ind w:left="360"/>
        <w:rPr>
          <w:rFonts w:ascii="Calibri" w:eastAsia="Calibri" w:hAnsi="Calibri"/>
        </w:rPr>
      </w:pPr>
    </w:p>
    <w:p w14:paraId="33FB1826" w14:textId="1CB35807" w:rsidR="002D043D" w:rsidRPr="006E2008" w:rsidRDefault="002D043D" w:rsidP="002D043D">
      <w:pPr>
        <w:keepNext/>
        <w:keepLines/>
        <w:spacing w:before="40"/>
        <w:ind w:left="360"/>
        <w:outlineLvl w:val="1"/>
        <w:rPr>
          <w:rFonts w:ascii="Calibri" w:eastAsia="MS Gothic" w:hAnsi="Calibri"/>
          <w:b/>
          <w:color w:val="000000"/>
          <w:szCs w:val="26"/>
        </w:rPr>
      </w:pPr>
      <w:r w:rsidRPr="006E2008">
        <w:rPr>
          <w:rFonts w:ascii="Calibri" w:eastAsia="MS Gothic" w:hAnsi="Calibri"/>
          <w:b/>
          <w:color w:val="000000"/>
          <w:szCs w:val="26"/>
        </w:rPr>
        <w:lastRenderedPageBreak/>
        <w:t xml:space="preserve">Drug-Free Schools </w:t>
      </w:r>
      <w:r w:rsidR="00455840">
        <w:rPr>
          <w:rFonts w:ascii="Calibri" w:eastAsia="MS Gothic" w:hAnsi="Calibri"/>
          <w:b/>
          <w:color w:val="000000"/>
          <w:szCs w:val="26"/>
        </w:rPr>
        <w:t>and</w:t>
      </w:r>
      <w:r w:rsidRPr="006E2008">
        <w:rPr>
          <w:rFonts w:ascii="Calibri" w:eastAsia="MS Gothic" w:hAnsi="Calibri"/>
          <w:b/>
          <w:color w:val="000000"/>
          <w:szCs w:val="26"/>
        </w:rPr>
        <w:t xml:space="preserve"> Communities</w:t>
      </w:r>
      <w:r w:rsidR="00455840">
        <w:rPr>
          <w:rFonts w:ascii="Calibri" w:eastAsia="MS Gothic" w:hAnsi="Calibri"/>
          <w:b/>
          <w:color w:val="000000"/>
          <w:szCs w:val="26"/>
        </w:rPr>
        <w:t xml:space="preserve"> Act</w:t>
      </w:r>
      <w:r w:rsidRPr="006E2008">
        <w:rPr>
          <w:rFonts w:ascii="Calibri" w:eastAsia="MS Gothic" w:hAnsi="Calibri"/>
          <w:b/>
          <w:color w:val="000000"/>
          <w:szCs w:val="26"/>
        </w:rPr>
        <w:t>:</w:t>
      </w:r>
    </w:p>
    <w:p w14:paraId="42DA4C09" w14:textId="77777777" w:rsidR="002D043D" w:rsidRDefault="002D043D" w:rsidP="002D0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sz w:val="22"/>
          <w:szCs w:val="22"/>
          <w:u w:val="single"/>
        </w:rPr>
      </w:pPr>
      <w:r w:rsidRPr="006E2008">
        <w:rPr>
          <w:rFonts w:ascii="Calibri" w:hAnsi="Calibri"/>
        </w:rPr>
        <w:t xml:space="preserve">All employees, faculty and staff are strongly encouraged to help make the University a drug-free workplace. You can do this by learning about substance abuse (its dangers and warning signs), encouraging others to avoid substance abuse, and getting help if you need it—either for yourself or for someone you are concerned about. Please review the </w:t>
      </w:r>
      <w:hyperlink r:id="rId38" w:history="1">
        <w:r w:rsidRPr="006E2008">
          <w:rPr>
            <w:rFonts w:ascii="Calibri" w:hAnsi="Calibri"/>
            <w:color w:val="0000FF"/>
            <w:u w:val="single"/>
          </w:rPr>
          <w:t>UW-Madison Compliance with the Drug-Free Schools &amp; Communities Act</w:t>
        </w:r>
      </w:hyperlink>
      <w:r w:rsidRPr="006E2008">
        <w:rPr>
          <w:rFonts w:ascii="Calibri" w:hAnsi="Calibri"/>
        </w:rPr>
        <w:t>, which is provided to all employees as part of their orientation to the University community.</w:t>
      </w:r>
    </w:p>
    <w:p w14:paraId="7AD1EAF2" w14:textId="77777777" w:rsidR="0007387E" w:rsidRDefault="0007387E" w:rsidP="001A79C5">
      <w:pPr>
        <w:pStyle w:val="NoSpacing"/>
        <w:rPr>
          <w:rFonts w:cs="Times New Roman"/>
          <w:u w:val="single"/>
        </w:rPr>
      </w:pPr>
    </w:p>
    <w:p w14:paraId="3DECC365" w14:textId="77777777" w:rsidR="00E332B4" w:rsidRPr="00955FD7" w:rsidRDefault="00E332B4" w:rsidP="001A79C5">
      <w:pPr>
        <w:pStyle w:val="NoSpacing"/>
        <w:rPr>
          <w:rFonts w:cs="Times New Roman"/>
        </w:rPr>
      </w:pPr>
    </w:p>
    <w:p w14:paraId="3F10C718" w14:textId="0D219414" w:rsidR="00A25B4C" w:rsidRPr="00B00BA6" w:rsidRDefault="004D1C63" w:rsidP="001A79C5">
      <w:pPr>
        <w:pStyle w:val="NoSpacing"/>
        <w:rPr>
          <w:rFonts w:cs="Times New Roman"/>
          <w:sz w:val="24"/>
          <w:szCs w:val="24"/>
        </w:rPr>
      </w:pPr>
      <w:r w:rsidRPr="00B00BA6">
        <w:rPr>
          <w:rFonts w:cs="Times New Roman"/>
          <w:sz w:val="24"/>
          <w:szCs w:val="24"/>
        </w:rPr>
        <w:t xml:space="preserve">To accept </w:t>
      </w:r>
      <w:r w:rsidR="002714E7" w:rsidRPr="00B00BA6">
        <w:rPr>
          <w:rFonts w:cs="Times New Roman"/>
          <w:sz w:val="24"/>
          <w:szCs w:val="24"/>
        </w:rPr>
        <w:t xml:space="preserve">the terms of this </w:t>
      </w:r>
      <w:r w:rsidRPr="00B00BA6">
        <w:rPr>
          <w:rFonts w:cs="Times New Roman"/>
          <w:sz w:val="24"/>
          <w:szCs w:val="24"/>
        </w:rPr>
        <w:t>position</w:t>
      </w:r>
      <w:r w:rsidR="00E06AB0" w:rsidRPr="00B00BA6">
        <w:rPr>
          <w:rFonts w:cs="Times New Roman"/>
          <w:sz w:val="24"/>
          <w:szCs w:val="24"/>
        </w:rPr>
        <w:t>,</w:t>
      </w:r>
      <w:r w:rsidRPr="00B00BA6">
        <w:rPr>
          <w:rFonts w:cs="Times New Roman"/>
          <w:sz w:val="24"/>
          <w:szCs w:val="24"/>
        </w:rPr>
        <w:t xml:space="preserve"> please si</w:t>
      </w:r>
      <w:r w:rsidR="00985823" w:rsidRPr="00B00BA6">
        <w:rPr>
          <w:rFonts w:cs="Times New Roman"/>
          <w:sz w:val="24"/>
          <w:szCs w:val="24"/>
        </w:rPr>
        <w:t>gn and date below and return to</w:t>
      </w:r>
      <w:r w:rsidR="00E06AB0" w:rsidRPr="00B00BA6">
        <w:rPr>
          <w:rFonts w:cs="Times New Roman"/>
          <w:sz w:val="24"/>
          <w:szCs w:val="24"/>
        </w:rPr>
        <w:t xml:space="preserve"> </w:t>
      </w:r>
      <w:sdt>
        <w:sdtPr>
          <w:rPr>
            <w:rFonts w:cs="Times New Roman"/>
            <w:sz w:val="24"/>
            <w:szCs w:val="24"/>
          </w:rPr>
          <w:id w:val="1120569840"/>
          <w:placeholder>
            <w:docPart w:val="1D7A11BFFC134334A60CBE5E66B338FF"/>
          </w:placeholder>
          <w:text/>
        </w:sdtPr>
        <w:sdtEndPr/>
        <w:sdtContent>
          <w:r w:rsidR="00E06AB0" w:rsidRPr="00B00BA6">
            <w:rPr>
              <w:rFonts w:cs="Times New Roman"/>
              <w:sz w:val="24"/>
              <w:szCs w:val="24"/>
            </w:rPr>
            <w:t>[NAME, TITLE, LOCATION, EMAIL].</w:t>
          </w:r>
        </w:sdtContent>
      </w:sdt>
    </w:p>
    <w:p w14:paraId="01B2AF8D" w14:textId="77777777" w:rsidR="00A25B4C" w:rsidRPr="00B00BA6" w:rsidRDefault="00A25B4C" w:rsidP="001A79C5">
      <w:pPr>
        <w:pStyle w:val="NoSpacing"/>
        <w:rPr>
          <w:rFonts w:cs="Times New Roman"/>
          <w:sz w:val="24"/>
          <w:szCs w:val="24"/>
        </w:rPr>
      </w:pPr>
    </w:p>
    <w:p w14:paraId="3F0560CE" w14:textId="77777777" w:rsidR="00A25B4C" w:rsidRPr="00B00BA6" w:rsidRDefault="00A25B4C" w:rsidP="001A79C5">
      <w:pPr>
        <w:pStyle w:val="NoSpacing"/>
        <w:rPr>
          <w:rFonts w:cs="Times New Roman"/>
          <w:sz w:val="24"/>
          <w:szCs w:val="24"/>
        </w:rPr>
      </w:pPr>
      <w:r w:rsidRPr="00B00BA6">
        <w:rPr>
          <w:rFonts w:cs="Times New Roman"/>
          <w:sz w:val="24"/>
          <w:szCs w:val="24"/>
        </w:rPr>
        <w:t>Sincerely,</w:t>
      </w:r>
    </w:p>
    <w:p w14:paraId="2E190C5E" w14:textId="77777777" w:rsidR="006F3697" w:rsidRPr="00B00BA6" w:rsidRDefault="006F3697" w:rsidP="004A1011">
      <w:pPr>
        <w:rPr>
          <w:rFonts w:asciiTheme="minorHAnsi" w:hAnsiTheme="minorHAnsi"/>
        </w:rPr>
      </w:pPr>
    </w:p>
    <w:p w14:paraId="7AAAEC09" w14:textId="77777777" w:rsidR="00333943" w:rsidRPr="00B00BA6" w:rsidRDefault="00333943" w:rsidP="00333943">
      <w:pPr>
        <w:rPr>
          <w:rFonts w:asciiTheme="minorHAnsi" w:eastAsiaTheme="minorHAnsi" w:hAnsiTheme="minorHAnsi"/>
          <w:highlight w:val="yellow"/>
        </w:rPr>
      </w:pPr>
      <w:bookmarkStart w:id="0" w:name="_Hlk196405293"/>
      <w:r w:rsidRPr="00B00BA6">
        <w:rPr>
          <w:rFonts w:asciiTheme="minorHAnsi" w:eastAsiaTheme="minorHAnsi" w:hAnsiTheme="minorHAnsi"/>
          <w:highlight w:val="yellow"/>
        </w:rPr>
        <w:t>(SIGNATURE MUST BE HANDWRITTEN OR A PHOTOCOPY, NOT TYPED)</w:t>
      </w:r>
    </w:p>
    <w:bookmarkEnd w:id="0"/>
    <w:p w14:paraId="029DCC15" w14:textId="77777777" w:rsidR="00333943" w:rsidRPr="00B00BA6" w:rsidRDefault="00333943" w:rsidP="004A1011">
      <w:pPr>
        <w:rPr>
          <w:rFonts w:asciiTheme="minorHAnsi" w:hAnsiTheme="minorHAnsi"/>
        </w:rPr>
      </w:pPr>
    </w:p>
    <w:p w14:paraId="49794827" w14:textId="77777777" w:rsidR="00333943" w:rsidRPr="00B00BA6" w:rsidRDefault="00333943" w:rsidP="004A1011">
      <w:pPr>
        <w:rPr>
          <w:rFonts w:asciiTheme="minorHAnsi" w:hAnsiTheme="minorHAnsi"/>
        </w:rPr>
      </w:pPr>
    </w:p>
    <w:sdt>
      <w:sdtPr>
        <w:rPr>
          <w:rFonts w:asciiTheme="minorHAnsi" w:hAnsiTheme="minorHAnsi"/>
        </w:rPr>
        <w:id w:val="6489094"/>
        <w:placeholder>
          <w:docPart w:val="9C443B579D6047B5B3CF39DFD286D5FF"/>
        </w:placeholder>
        <w:text/>
      </w:sdtPr>
      <w:sdtEndPr/>
      <w:sdtContent>
        <w:p w14:paraId="264506CB" w14:textId="5197464C" w:rsidR="004A1011" w:rsidRPr="00B00BA6" w:rsidRDefault="004A1011" w:rsidP="004A1011">
          <w:pPr>
            <w:rPr>
              <w:rFonts w:asciiTheme="minorHAnsi" w:hAnsiTheme="minorHAnsi"/>
            </w:rPr>
          </w:pPr>
          <w:r w:rsidRPr="00B00BA6">
            <w:rPr>
              <w:rFonts w:asciiTheme="minorHAnsi" w:hAnsiTheme="minorHAnsi"/>
            </w:rPr>
            <w:t>[SUPERVISOR]</w:t>
          </w:r>
        </w:p>
      </w:sdtContent>
    </w:sdt>
    <w:sdt>
      <w:sdtPr>
        <w:rPr>
          <w:rFonts w:asciiTheme="minorHAnsi" w:hAnsiTheme="minorHAnsi"/>
        </w:rPr>
        <w:id w:val="6489095"/>
        <w:placeholder>
          <w:docPart w:val="9C443B579D6047B5B3CF39DFD286D5FF"/>
        </w:placeholder>
        <w:text/>
      </w:sdtPr>
      <w:sdtEndPr/>
      <w:sdtContent>
        <w:p w14:paraId="41225444" w14:textId="77777777" w:rsidR="004A1011" w:rsidRPr="00B00BA6" w:rsidRDefault="004A1011" w:rsidP="004A1011">
          <w:pPr>
            <w:rPr>
              <w:rFonts w:asciiTheme="minorHAnsi" w:hAnsiTheme="minorHAnsi"/>
            </w:rPr>
          </w:pPr>
          <w:r w:rsidRPr="00B00BA6">
            <w:rPr>
              <w:rFonts w:asciiTheme="minorHAnsi" w:hAnsiTheme="minorHAnsi"/>
            </w:rPr>
            <w:t>[TITLE]</w:t>
          </w:r>
        </w:p>
      </w:sdtContent>
    </w:sdt>
    <w:p w14:paraId="730D9089" w14:textId="14538066" w:rsidR="005C190D" w:rsidRPr="00B00BA6" w:rsidRDefault="005C190D" w:rsidP="001A79C5">
      <w:pPr>
        <w:pStyle w:val="NoSpacing"/>
        <w:rPr>
          <w:rFonts w:cs="Times New Roman"/>
          <w:sz w:val="24"/>
          <w:szCs w:val="24"/>
        </w:rPr>
      </w:pPr>
    </w:p>
    <w:p w14:paraId="6D58B157" w14:textId="15597B6D" w:rsidR="001A79C5" w:rsidRPr="00B00BA6" w:rsidRDefault="009F4C9B" w:rsidP="001A79C5">
      <w:pPr>
        <w:pStyle w:val="NoSpacing"/>
        <w:rPr>
          <w:rFonts w:cs="Times New Roman"/>
          <w:b/>
          <w:i/>
          <w:color w:val="FF0000"/>
          <w:sz w:val="24"/>
          <w:szCs w:val="24"/>
        </w:rPr>
      </w:pPr>
      <w:r w:rsidRPr="00B00BA6">
        <w:rPr>
          <w:rFonts w:cs="Times New Roman"/>
          <w:b/>
          <w:i/>
          <w:color w:val="FF0000"/>
          <w:sz w:val="24"/>
          <w:szCs w:val="24"/>
        </w:rPr>
        <w:t>Optional</w:t>
      </w:r>
      <w:proofErr w:type="gramStart"/>
      <w:r w:rsidRPr="00B00BA6">
        <w:rPr>
          <w:rFonts w:cs="Times New Roman"/>
          <w:b/>
          <w:i/>
          <w:color w:val="FF0000"/>
          <w:sz w:val="24"/>
          <w:szCs w:val="24"/>
        </w:rPr>
        <w:t xml:space="preserve">:  </w:t>
      </w:r>
      <w:r w:rsidR="001A79C5" w:rsidRPr="00B00BA6">
        <w:rPr>
          <w:rFonts w:cs="Times New Roman"/>
          <w:b/>
          <w:i/>
          <w:color w:val="FF0000"/>
          <w:sz w:val="24"/>
          <w:szCs w:val="24"/>
        </w:rPr>
        <w:t>Ref</w:t>
      </w:r>
      <w:proofErr w:type="gramEnd"/>
      <w:r w:rsidR="001A79C5" w:rsidRPr="00B00BA6">
        <w:rPr>
          <w:rFonts w:cs="Times New Roman"/>
          <w:b/>
          <w:i/>
          <w:color w:val="FF0000"/>
          <w:sz w:val="24"/>
          <w:szCs w:val="24"/>
        </w:rPr>
        <w:t>:</w:t>
      </w:r>
      <w:r w:rsidR="001A79C5" w:rsidRPr="00B00BA6">
        <w:rPr>
          <w:rFonts w:cs="Times New Roman"/>
          <w:b/>
          <w:i/>
          <w:color w:val="FF0000"/>
          <w:sz w:val="24"/>
          <w:szCs w:val="24"/>
        </w:rPr>
        <w:tab/>
        <w:t>Job #</w:t>
      </w:r>
    </w:p>
    <w:p w14:paraId="790FCFF2" w14:textId="4509BC7F" w:rsidR="004A1011" w:rsidRPr="00B00BA6" w:rsidRDefault="009F4C9B" w:rsidP="001A79C5">
      <w:pPr>
        <w:pStyle w:val="NoSpacing"/>
        <w:rPr>
          <w:rFonts w:cs="Times New Roman"/>
          <w:b/>
          <w:i/>
          <w:color w:val="FF0000"/>
          <w:sz w:val="24"/>
          <w:szCs w:val="24"/>
        </w:rPr>
      </w:pPr>
      <w:r w:rsidRPr="00B00BA6">
        <w:rPr>
          <w:rFonts w:cs="Times New Roman"/>
          <w:b/>
          <w:i/>
          <w:color w:val="FF0000"/>
          <w:sz w:val="24"/>
          <w:szCs w:val="24"/>
        </w:rPr>
        <w:t>Optional</w:t>
      </w:r>
      <w:proofErr w:type="gramStart"/>
      <w:r w:rsidRPr="00B00BA6">
        <w:rPr>
          <w:rFonts w:cs="Times New Roman"/>
          <w:b/>
          <w:i/>
          <w:color w:val="FF0000"/>
          <w:sz w:val="24"/>
          <w:szCs w:val="24"/>
        </w:rPr>
        <w:t>:  Add</w:t>
      </w:r>
      <w:proofErr w:type="gramEnd"/>
      <w:r w:rsidRPr="00B00BA6">
        <w:rPr>
          <w:rFonts w:cs="Times New Roman"/>
          <w:b/>
          <w:i/>
          <w:color w:val="FF0000"/>
          <w:sz w:val="24"/>
          <w:szCs w:val="24"/>
        </w:rPr>
        <w:t xml:space="preserve"> EMPL ID here or in address field </w:t>
      </w:r>
      <w:r w:rsidR="004A1011" w:rsidRPr="00B00BA6">
        <w:rPr>
          <w:rFonts w:cs="Times New Roman"/>
          <w:b/>
          <w:i/>
          <w:color w:val="FF0000"/>
          <w:sz w:val="24"/>
          <w:szCs w:val="24"/>
        </w:rPr>
        <w:t>on page one of letter</w:t>
      </w:r>
    </w:p>
    <w:p w14:paraId="25C5F353" w14:textId="77777777" w:rsidR="004A1011" w:rsidRPr="00B00BA6" w:rsidRDefault="004A1011" w:rsidP="001A79C5">
      <w:pPr>
        <w:pStyle w:val="NoSpacing"/>
        <w:rPr>
          <w:rFonts w:cs="Times New Roman"/>
          <w:i/>
          <w:color w:val="FF0000"/>
          <w:sz w:val="24"/>
          <w:szCs w:val="24"/>
        </w:rPr>
      </w:pPr>
    </w:p>
    <w:p w14:paraId="325BB692" w14:textId="4C9E225F" w:rsidR="00DA2FBC" w:rsidRPr="00B00BA6" w:rsidRDefault="00DA2FBC" w:rsidP="001A79C5">
      <w:pPr>
        <w:pStyle w:val="NoSpacing"/>
        <w:rPr>
          <w:rFonts w:cs="Times New Roman"/>
          <w:sz w:val="24"/>
          <w:szCs w:val="24"/>
        </w:rPr>
      </w:pPr>
      <w:r w:rsidRPr="00B00BA6">
        <w:rPr>
          <w:rFonts w:cs="Times New Roman"/>
          <w:sz w:val="24"/>
          <w:szCs w:val="24"/>
        </w:rPr>
        <w:t>Attachment:</w:t>
      </w:r>
      <w:r w:rsidRPr="00B00BA6">
        <w:rPr>
          <w:rFonts w:cs="Times New Roman"/>
          <w:sz w:val="24"/>
          <w:szCs w:val="24"/>
        </w:rPr>
        <w:tab/>
      </w:r>
      <w:r w:rsidR="001A79C5" w:rsidRPr="00B00BA6">
        <w:rPr>
          <w:rFonts w:cs="Times New Roman"/>
          <w:sz w:val="24"/>
          <w:szCs w:val="24"/>
        </w:rPr>
        <w:t>Position Description</w:t>
      </w:r>
      <w:r w:rsidR="00F30B02" w:rsidRPr="00B00BA6">
        <w:rPr>
          <w:rFonts w:cs="Times New Roman"/>
          <w:sz w:val="24"/>
          <w:szCs w:val="24"/>
        </w:rPr>
        <w:t xml:space="preserve"> (if applicable)</w:t>
      </w:r>
    </w:p>
    <w:p w14:paraId="0377DCC7" w14:textId="3C58B6CF" w:rsidR="001A79C5" w:rsidRPr="00B00BA6" w:rsidRDefault="001A79C5" w:rsidP="001A79C5">
      <w:pPr>
        <w:pStyle w:val="NoSpacing"/>
        <w:rPr>
          <w:rFonts w:cs="Times New Roman"/>
          <w:sz w:val="24"/>
          <w:szCs w:val="24"/>
        </w:rPr>
      </w:pPr>
      <w:r w:rsidRPr="00B00BA6">
        <w:rPr>
          <w:rFonts w:cs="Times New Roman"/>
          <w:sz w:val="24"/>
          <w:szCs w:val="24"/>
        </w:rPr>
        <w:tab/>
      </w:r>
      <w:r w:rsidRPr="00B00BA6">
        <w:rPr>
          <w:rFonts w:cs="Times New Roman"/>
          <w:sz w:val="24"/>
          <w:szCs w:val="24"/>
        </w:rPr>
        <w:tab/>
      </w:r>
      <w:r w:rsidR="009F4C9B" w:rsidRPr="00B00BA6">
        <w:rPr>
          <w:sz w:val="24"/>
          <w:szCs w:val="24"/>
        </w:rPr>
        <w:t>Federal Affordable Care Act Notification</w:t>
      </w:r>
    </w:p>
    <w:p w14:paraId="285D7AB0" w14:textId="77777777" w:rsidR="00DA2FBC" w:rsidRPr="00B00BA6" w:rsidRDefault="00DA2FBC" w:rsidP="001A79C5">
      <w:pPr>
        <w:pStyle w:val="NoSpacing"/>
        <w:rPr>
          <w:rFonts w:cs="Times New Roman"/>
          <w:sz w:val="24"/>
          <w:szCs w:val="24"/>
        </w:rPr>
      </w:pPr>
    </w:p>
    <w:p w14:paraId="1B220080" w14:textId="77777777" w:rsidR="004A1011" w:rsidRPr="00B00BA6" w:rsidRDefault="004A1011" w:rsidP="004A1011">
      <w:pPr>
        <w:tabs>
          <w:tab w:val="left" w:pos="720"/>
        </w:tabs>
        <w:rPr>
          <w:rFonts w:asciiTheme="minorHAnsi" w:hAnsiTheme="minorHAnsi"/>
        </w:rPr>
      </w:pPr>
      <w:r w:rsidRPr="00B00BA6">
        <w:rPr>
          <w:rFonts w:asciiTheme="minorHAnsi" w:hAnsiTheme="minorHAnsi"/>
        </w:rPr>
        <w:t>Cc:</w:t>
      </w:r>
      <w:r w:rsidRPr="00B00BA6">
        <w:rPr>
          <w:rFonts w:asciiTheme="minorHAnsi" w:hAnsiTheme="minorHAnsi"/>
        </w:rPr>
        <w:tab/>
      </w:r>
      <w:sdt>
        <w:sdtPr>
          <w:rPr>
            <w:rFonts w:asciiTheme="minorHAnsi" w:hAnsiTheme="minorHAnsi"/>
          </w:rPr>
          <w:id w:val="-888183049"/>
          <w:placeholder>
            <w:docPart w:val="8DB16534652B448FA99F253D63DEA4D4"/>
          </w:placeholder>
          <w:text/>
        </w:sdtPr>
        <w:sdtEndPr/>
        <w:sdtContent>
          <w:r w:rsidRPr="00B00BA6">
            <w:rPr>
              <w:rFonts w:asciiTheme="minorHAnsi" w:hAnsiTheme="minorHAnsi"/>
            </w:rPr>
            <w:t>[DEPARTMENT FILE]</w:t>
          </w:r>
        </w:sdtContent>
      </w:sdt>
    </w:p>
    <w:p w14:paraId="0279F011" w14:textId="2D0B9413" w:rsidR="004A1011" w:rsidRPr="00B00BA6" w:rsidRDefault="00455840" w:rsidP="004A1011">
      <w:pPr>
        <w:ind w:left="720"/>
        <w:rPr>
          <w:rFonts w:asciiTheme="minorHAnsi" w:hAnsiTheme="minorHAnsi"/>
        </w:rPr>
      </w:pPr>
      <w:sdt>
        <w:sdtPr>
          <w:rPr>
            <w:rFonts w:asciiTheme="minorHAnsi" w:hAnsiTheme="minorHAnsi"/>
          </w:rPr>
          <w:id w:val="-1130707294"/>
          <w:placeholder>
            <w:docPart w:val="D414E88D26014756ACB0B9CAB3F810E8"/>
          </w:placeholder>
          <w:text/>
        </w:sdtPr>
        <w:sdtEndPr/>
        <w:sdtContent>
          <w:r w:rsidR="004A1011" w:rsidRPr="00B00BA6">
            <w:rPr>
              <w:rFonts w:asciiTheme="minorHAnsi" w:hAnsiTheme="minorHAnsi"/>
            </w:rPr>
            <w:t>[NAME OF SCHOOL/COLLEGE]</w:t>
          </w:r>
        </w:sdtContent>
      </w:sdt>
      <w:r w:rsidR="004A1011" w:rsidRPr="00B00BA6">
        <w:rPr>
          <w:rFonts w:asciiTheme="minorHAnsi" w:hAnsiTheme="minorHAnsi"/>
        </w:rPr>
        <w:t xml:space="preserve"> Human Resources Office</w:t>
      </w:r>
    </w:p>
    <w:p w14:paraId="709A7DBA" w14:textId="1A4D22B3" w:rsidR="001C2833" w:rsidRPr="00B00BA6" w:rsidRDefault="001C2833" w:rsidP="00BB4A64">
      <w:pPr>
        <w:rPr>
          <w:rFonts w:asciiTheme="minorHAnsi" w:hAnsiTheme="minorHAnsi"/>
        </w:rPr>
      </w:pPr>
    </w:p>
    <w:p w14:paraId="71D63391" w14:textId="77777777" w:rsidR="001C2833" w:rsidRPr="00B00BA6" w:rsidRDefault="001C2833" w:rsidP="004A1011">
      <w:pPr>
        <w:ind w:left="720"/>
        <w:rPr>
          <w:rFonts w:asciiTheme="minorHAnsi" w:hAnsiTheme="minorHAnsi"/>
        </w:rPr>
      </w:pPr>
    </w:p>
    <w:p w14:paraId="41D179D5" w14:textId="77777777" w:rsidR="00F30B02" w:rsidRPr="00B00BA6" w:rsidRDefault="00F30B02" w:rsidP="009F4C9B">
      <w:pPr>
        <w:pStyle w:val="NoSpacing"/>
        <w:tabs>
          <w:tab w:val="left" w:pos="9360"/>
        </w:tabs>
        <w:rPr>
          <w:rFonts w:cs="Times New Roman"/>
          <w:sz w:val="24"/>
          <w:szCs w:val="24"/>
        </w:rPr>
      </w:pPr>
      <w:r w:rsidRPr="00B00BA6">
        <w:rPr>
          <w:rFonts w:cs="Times New Roman"/>
          <w:sz w:val="24"/>
          <w:szCs w:val="24"/>
          <w:u w:val="single"/>
        </w:rPr>
        <w:tab/>
      </w:r>
    </w:p>
    <w:p w14:paraId="2ABAA494" w14:textId="77777777" w:rsidR="00A8164D" w:rsidRPr="00B00BA6" w:rsidRDefault="00A8164D" w:rsidP="001A79C5">
      <w:pPr>
        <w:pStyle w:val="NoSpacing"/>
        <w:rPr>
          <w:rFonts w:cs="Times New Roman"/>
          <w:sz w:val="24"/>
          <w:szCs w:val="24"/>
        </w:rPr>
      </w:pPr>
    </w:p>
    <w:p w14:paraId="2BF5E2B4" w14:textId="089BCB62" w:rsidR="00F30B02" w:rsidRPr="00B00BA6" w:rsidRDefault="004D1C63" w:rsidP="00F30B02">
      <w:pPr>
        <w:rPr>
          <w:rFonts w:asciiTheme="minorHAnsi" w:hAnsiTheme="minorHAnsi"/>
        </w:rPr>
      </w:pPr>
      <w:r w:rsidRPr="00B00BA6">
        <w:rPr>
          <w:rFonts w:asciiTheme="minorHAnsi" w:hAnsiTheme="minorHAnsi"/>
        </w:rPr>
        <w:t xml:space="preserve">I accept the position </w:t>
      </w:r>
      <w:r w:rsidR="00DE216C" w:rsidRPr="00B00BA6">
        <w:rPr>
          <w:rFonts w:asciiTheme="minorHAnsi" w:hAnsiTheme="minorHAnsi"/>
        </w:rPr>
        <w:t>of Project Assistant</w:t>
      </w:r>
      <w:r w:rsidR="0035685B" w:rsidRPr="00B00BA6">
        <w:rPr>
          <w:rFonts w:asciiTheme="minorHAnsi" w:hAnsiTheme="minorHAnsi"/>
        </w:rPr>
        <w:t>-</w:t>
      </w:r>
      <w:r w:rsidR="00DE216C" w:rsidRPr="00B00BA6">
        <w:rPr>
          <w:rFonts w:asciiTheme="minorHAnsi" w:hAnsiTheme="minorHAnsi"/>
        </w:rPr>
        <w:t>Reader/Grader</w:t>
      </w:r>
      <w:r w:rsidRPr="00B00BA6">
        <w:rPr>
          <w:rFonts w:asciiTheme="minorHAnsi" w:hAnsiTheme="minorHAnsi"/>
        </w:rPr>
        <w:t xml:space="preserve"> </w:t>
      </w:r>
      <w:r w:rsidR="00DE216C" w:rsidRPr="00B00BA6">
        <w:rPr>
          <w:rFonts w:asciiTheme="minorHAnsi" w:hAnsiTheme="minorHAnsi"/>
        </w:rPr>
        <w:t>for</w:t>
      </w:r>
      <w:r w:rsidR="000E4D16" w:rsidRPr="00B00BA6">
        <w:rPr>
          <w:rFonts w:asciiTheme="minorHAnsi" w:hAnsiTheme="minorHAnsi"/>
        </w:rPr>
        <w:t xml:space="preserve"> </w:t>
      </w:r>
      <w:sdt>
        <w:sdtPr>
          <w:rPr>
            <w:rFonts w:asciiTheme="minorHAnsi" w:hAnsiTheme="minorHAnsi"/>
          </w:rPr>
          <w:id w:val="2063678156"/>
          <w:placeholder>
            <w:docPart w:val="80A676B5CCD3414492400D86EDA12390"/>
          </w:placeholder>
          <w:text/>
        </w:sdtPr>
        <w:sdtEndPr/>
        <w:sdtContent>
          <w:r w:rsidR="00F30B02" w:rsidRPr="00B00BA6">
            <w:rPr>
              <w:rFonts w:asciiTheme="minorHAnsi" w:hAnsiTheme="minorHAnsi"/>
            </w:rPr>
            <w:t>[</w:t>
          </w:r>
          <w:r w:rsidR="00DE216C" w:rsidRPr="00B00BA6">
            <w:rPr>
              <w:rFonts w:asciiTheme="minorHAnsi" w:hAnsiTheme="minorHAnsi"/>
            </w:rPr>
            <w:t>Course name/number</w:t>
          </w:r>
          <w:r w:rsidR="00F30B02" w:rsidRPr="00B00BA6">
            <w:rPr>
              <w:rFonts w:asciiTheme="minorHAnsi" w:hAnsiTheme="minorHAnsi"/>
            </w:rPr>
            <w:t>]</w:t>
          </w:r>
        </w:sdtContent>
      </w:sdt>
      <w:r w:rsidR="00F30B02" w:rsidRPr="00B00BA6">
        <w:rPr>
          <w:rFonts w:asciiTheme="minorHAnsi" w:hAnsiTheme="minorHAnsi"/>
        </w:rPr>
        <w:t xml:space="preserve"> in the </w:t>
      </w:r>
      <w:sdt>
        <w:sdtPr>
          <w:rPr>
            <w:rFonts w:asciiTheme="minorHAnsi" w:hAnsiTheme="minorHAnsi"/>
          </w:rPr>
          <w:id w:val="6489096"/>
          <w:placeholder>
            <w:docPart w:val="9867C5FAAD534439A5B8DFCF905FD91C"/>
          </w:placeholder>
          <w:text/>
        </w:sdtPr>
        <w:sdtEndPr/>
        <w:sdtContent>
          <w:r w:rsidR="00F30B02" w:rsidRPr="00B00BA6">
            <w:rPr>
              <w:rFonts w:asciiTheme="minorHAnsi" w:hAnsiTheme="minorHAnsi"/>
            </w:rPr>
            <w:t>[DEPARTMENT/PROGRAM]</w:t>
          </w:r>
        </w:sdtContent>
      </w:sdt>
      <w:r w:rsidR="00F30B02" w:rsidRPr="00B00BA6">
        <w:rPr>
          <w:rFonts w:asciiTheme="minorHAnsi" w:hAnsiTheme="minorHAnsi"/>
        </w:rPr>
        <w:t>.</w:t>
      </w:r>
    </w:p>
    <w:p w14:paraId="55489071" w14:textId="727D6AEC" w:rsidR="004D1C63" w:rsidRPr="00B00BA6" w:rsidRDefault="004D1C63" w:rsidP="001A79C5">
      <w:pPr>
        <w:pStyle w:val="NoSpacing"/>
        <w:rPr>
          <w:rFonts w:cs="Times New Roman"/>
          <w:sz w:val="24"/>
          <w:szCs w:val="24"/>
        </w:rPr>
      </w:pPr>
    </w:p>
    <w:p w14:paraId="507BE5A1" w14:textId="3C25421B" w:rsidR="003F2B57" w:rsidRPr="00B00BA6" w:rsidRDefault="003F2B57" w:rsidP="001A79C5">
      <w:pPr>
        <w:pStyle w:val="NoSpacing"/>
        <w:rPr>
          <w:rFonts w:cs="Times New Roman"/>
          <w:sz w:val="24"/>
          <w:szCs w:val="24"/>
        </w:rPr>
      </w:pPr>
    </w:p>
    <w:p w14:paraId="4D4714FC" w14:textId="5E73AB76" w:rsidR="00DA5829" w:rsidRPr="00B00BA6" w:rsidRDefault="003F2B57" w:rsidP="003F2B57">
      <w:pPr>
        <w:tabs>
          <w:tab w:val="left" w:pos="5040"/>
          <w:tab w:val="left" w:pos="6480"/>
          <w:tab w:val="left" w:pos="9360"/>
        </w:tabs>
        <w:rPr>
          <w:rFonts w:asciiTheme="minorHAnsi" w:hAnsiTheme="minorHAnsi"/>
        </w:rPr>
      </w:pPr>
      <w:r w:rsidRPr="00B00BA6">
        <w:rPr>
          <w:rFonts w:asciiTheme="minorHAnsi" w:hAnsiTheme="minorHAnsi"/>
          <w:u w:val="single"/>
        </w:rPr>
        <w:tab/>
      </w:r>
      <w:r w:rsidR="00DA5829" w:rsidRPr="00B00BA6">
        <w:rPr>
          <w:rFonts w:asciiTheme="minorHAnsi" w:hAnsiTheme="minorHAnsi"/>
          <w:u w:val="single"/>
        </w:rPr>
        <w:t>________________________________________</w:t>
      </w:r>
    </w:p>
    <w:p w14:paraId="531097D3" w14:textId="1CF710AA" w:rsidR="003F2B57" w:rsidRPr="00B00BA6" w:rsidRDefault="00455840" w:rsidP="003F2B57">
      <w:pPr>
        <w:tabs>
          <w:tab w:val="left" w:pos="5040"/>
          <w:tab w:val="left" w:pos="6480"/>
          <w:tab w:val="left" w:pos="9360"/>
        </w:tabs>
        <w:rPr>
          <w:rFonts w:asciiTheme="minorHAnsi" w:hAnsiTheme="minorHAnsi"/>
          <w:u w:val="single"/>
        </w:rPr>
      </w:pPr>
      <w:sdt>
        <w:sdtPr>
          <w:rPr>
            <w:rFonts w:asciiTheme="minorHAnsi" w:hAnsiTheme="minorHAnsi"/>
          </w:rPr>
          <w:id w:val="6489097"/>
          <w:placeholder>
            <w:docPart w:val="27988DAF954A4A8EBBBC6C6CF7522FF0"/>
          </w:placeholder>
          <w:text/>
        </w:sdtPr>
        <w:sdtEndPr/>
        <w:sdtContent>
          <w:r w:rsidR="003F2B57" w:rsidRPr="00B00BA6">
            <w:rPr>
              <w:rFonts w:asciiTheme="minorHAnsi" w:hAnsiTheme="minorHAnsi"/>
            </w:rPr>
            <w:t>[EMPLOYEE NAME]</w:t>
          </w:r>
        </w:sdtContent>
      </w:sdt>
      <w:r w:rsidR="003F2B57" w:rsidRPr="00B00BA6">
        <w:rPr>
          <w:rFonts w:asciiTheme="minorHAnsi" w:hAnsiTheme="minorHAnsi"/>
        </w:rPr>
        <w:tab/>
        <w:t xml:space="preserve">                           DATE</w:t>
      </w:r>
    </w:p>
    <w:p w14:paraId="311FEDAB" w14:textId="2B00AD75" w:rsidR="00661590" w:rsidRPr="00B00BA6" w:rsidRDefault="003F2B57" w:rsidP="006633A5">
      <w:pPr>
        <w:rPr>
          <w:rFonts w:asciiTheme="minorHAnsi" w:hAnsiTheme="minorHAnsi"/>
        </w:rPr>
      </w:pPr>
      <w:r w:rsidRPr="00955FD7">
        <w:rPr>
          <w:rFonts w:asciiTheme="minorHAnsi" w:hAnsiTheme="minorHAnsi"/>
          <w:sz w:val="22"/>
          <w:szCs w:val="22"/>
        </w:rPr>
        <w:br w:type="page"/>
      </w:r>
      <w:r w:rsidR="00661590" w:rsidRPr="00B00BA6">
        <w:rPr>
          <w:rFonts w:asciiTheme="minorHAnsi" w:hAnsiTheme="minorHAnsi" w:cstheme="minorHAnsi"/>
          <w:b/>
        </w:rPr>
        <w:lastRenderedPageBreak/>
        <w:t>Federal Affordable Care Act Notification</w:t>
      </w:r>
    </w:p>
    <w:p w14:paraId="48EB06D5" w14:textId="77777777" w:rsidR="00985823" w:rsidRPr="00B00BA6" w:rsidRDefault="00985823" w:rsidP="00985823">
      <w:pPr>
        <w:pStyle w:val="Default"/>
        <w:rPr>
          <w:rFonts w:asciiTheme="minorHAnsi" w:hAnsiTheme="minorHAnsi" w:cs="Tahoma"/>
          <w:color w:val="auto"/>
          <w:shd w:val="clear" w:color="auto" w:fill="FFFFFF"/>
        </w:rPr>
      </w:pPr>
      <w:r w:rsidRPr="00B00BA6">
        <w:rPr>
          <w:rFonts w:asciiTheme="minorHAnsi" w:hAnsiTheme="minorHAnsi" w:cstheme="minorHAnsi"/>
          <w:color w:val="333333"/>
          <w:shd w:val="clear" w:color="auto" w:fill="FFFFFF"/>
        </w:rPr>
        <w:t xml:space="preserve">The </w:t>
      </w:r>
      <w:r w:rsidRPr="00B00BA6">
        <w:rPr>
          <w:rFonts w:asciiTheme="minorHAnsi" w:hAnsiTheme="minorHAnsi" w:cstheme="minorHAnsi"/>
          <w:color w:val="auto"/>
          <w:shd w:val="clear" w:color="auto" w:fill="FFFFFF"/>
        </w:rPr>
        <w:t>University of Wisconsin is required to provide all employees with a notice of the availability of the Health Insurance Marketplace and information on health insurance coverage available through your employment at the University of</w:t>
      </w:r>
      <w:r w:rsidRPr="00B00BA6">
        <w:rPr>
          <w:rFonts w:asciiTheme="minorHAnsi" w:hAnsiTheme="minorHAnsi" w:cs="Tahoma"/>
          <w:color w:val="auto"/>
          <w:shd w:val="clear" w:color="auto" w:fill="FFFFFF"/>
        </w:rPr>
        <w:t xml:space="preserve"> Wisconsin (UW). The Health Insurance Marketplace Notice is enclosed.</w:t>
      </w:r>
    </w:p>
    <w:p w14:paraId="7B71F11E" w14:textId="77777777" w:rsidR="00985823" w:rsidRPr="00B00BA6" w:rsidRDefault="00985823" w:rsidP="00985823">
      <w:pPr>
        <w:pStyle w:val="Default"/>
        <w:rPr>
          <w:rFonts w:asciiTheme="minorHAnsi" w:hAnsiTheme="minorHAnsi" w:cstheme="minorHAnsi"/>
        </w:rPr>
      </w:pPr>
    </w:p>
    <w:p w14:paraId="5D3C00A3" w14:textId="77777777" w:rsidR="00985823" w:rsidRPr="00B00BA6" w:rsidRDefault="00985823" w:rsidP="00985823">
      <w:pPr>
        <w:pStyle w:val="Default"/>
        <w:rPr>
          <w:rFonts w:asciiTheme="minorHAnsi" w:hAnsiTheme="minorHAnsi" w:cstheme="minorHAnsi"/>
        </w:rPr>
      </w:pPr>
      <w:r w:rsidRPr="00B00BA6">
        <w:rPr>
          <w:rFonts w:asciiTheme="minorHAnsi" w:hAnsiTheme="minorHAnsi" w:cstheme="minorHAnsi"/>
        </w:rPr>
        <w:t xml:space="preserve">Although almost all individuals have been required to maintain health insurance because of what is called the Individual Mandate under the Affordable Care Act (ACA), beginning on January 1, 2019, individuals no longer </w:t>
      </w:r>
      <w:proofErr w:type="gramStart"/>
      <w:r w:rsidRPr="00B00BA6">
        <w:rPr>
          <w:rFonts w:asciiTheme="minorHAnsi" w:hAnsiTheme="minorHAnsi" w:cstheme="minorHAnsi"/>
        </w:rPr>
        <w:t>have to</w:t>
      </w:r>
      <w:proofErr w:type="gramEnd"/>
      <w:r w:rsidRPr="00B00BA6">
        <w:rPr>
          <w:rFonts w:asciiTheme="minorHAnsi" w:hAnsiTheme="minorHAnsi" w:cstheme="minorHAnsi"/>
        </w:rPr>
        <w:t xml:space="preserve"> comply with the Individual Mandate. However, individuals may continue to obtain health insurance coverage through employer-sponsored coverage with the UW, a governmental plan, such as Medicare, or the Marketplace (also known as the</w:t>
      </w:r>
      <w:r w:rsidRPr="00B00BA6">
        <w:rPr>
          <w:rFonts w:asciiTheme="minorHAnsi" w:hAnsiTheme="minorHAnsi" w:cstheme="minorHAnsi"/>
          <w:color w:val="000000" w:themeColor="text1"/>
        </w:rPr>
        <w:t xml:space="preserve"> Exchange), which was created as</w:t>
      </w:r>
      <w:r w:rsidRPr="00B00BA6">
        <w:rPr>
          <w:rFonts w:asciiTheme="minorHAnsi" w:hAnsiTheme="minorHAnsi" w:cstheme="minorHAnsi"/>
        </w:rPr>
        <w:t xml:space="preserve"> an option for individuals to purchase health insurance (potentially with premium assistance).</w:t>
      </w:r>
    </w:p>
    <w:p w14:paraId="61F1470D" w14:textId="77777777" w:rsidR="00985823" w:rsidRPr="00B00BA6" w:rsidRDefault="00985823" w:rsidP="00985823">
      <w:pPr>
        <w:pStyle w:val="Default"/>
        <w:rPr>
          <w:rFonts w:asciiTheme="minorHAnsi" w:hAnsiTheme="minorHAnsi" w:cstheme="minorHAnsi"/>
        </w:rPr>
      </w:pPr>
    </w:p>
    <w:p w14:paraId="003FB5C3" w14:textId="77777777" w:rsidR="00985823" w:rsidRPr="00B00BA6" w:rsidRDefault="00985823" w:rsidP="00985823">
      <w:pPr>
        <w:ind w:right="-432"/>
        <w:rPr>
          <w:rFonts w:asciiTheme="minorHAnsi" w:hAnsiTheme="minorHAnsi" w:cs="Tahoma"/>
          <w:shd w:val="clear" w:color="auto" w:fill="FFFFFF"/>
        </w:rPr>
      </w:pPr>
      <w:r w:rsidRPr="00B00BA6">
        <w:rPr>
          <w:rFonts w:asciiTheme="minorHAnsi" w:hAnsiTheme="minorHAnsi"/>
          <w:b/>
        </w:rPr>
        <w:t xml:space="preserve">If you are </w:t>
      </w:r>
      <w:proofErr w:type="gramStart"/>
      <w:r w:rsidRPr="00B00BA6">
        <w:rPr>
          <w:rFonts w:asciiTheme="minorHAnsi" w:hAnsiTheme="minorHAnsi"/>
          <w:b/>
        </w:rPr>
        <w:t>eligible for and plan</w:t>
      </w:r>
      <w:proofErr w:type="gramEnd"/>
      <w:r w:rsidRPr="00B00BA6">
        <w:rPr>
          <w:rFonts w:asciiTheme="minorHAnsi" w:hAnsiTheme="minorHAnsi"/>
          <w:b/>
        </w:rPr>
        <w:t xml:space="preserve"> to enroll in the State Group Health Insurance plan through your employment at the UW, you do not need to enroll in coverage through the Marketplace, unless you choose to do so</w:t>
      </w:r>
      <w:r w:rsidRPr="00B00BA6">
        <w:rPr>
          <w:rFonts w:asciiTheme="minorHAnsi" w:hAnsiTheme="minorHAnsi"/>
        </w:rPr>
        <w:t xml:space="preserve">. </w:t>
      </w:r>
      <w:r w:rsidRPr="00B00BA6">
        <w:rPr>
          <w:rFonts w:asciiTheme="minorHAnsi" w:hAnsiTheme="minorHAnsi" w:cs="Tahoma"/>
          <w:shd w:val="clear" w:color="auto" w:fill="FFFFFF"/>
        </w:rPr>
        <w:t>Most UW employees who are eligible for State Group Health Insurance will not be eligible for a premium subsidy for coverage purchased through the Marketplace.</w:t>
      </w:r>
    </w:p>
    <w:p w14:paraId="272CACDE" w14:textId="77777777" w:rsidR="00985823" w:rsidRPr="00B00BA6" w:rsidRDefault="00985823" w:rsidP="00985823">
      <w:pPr>
        <w:pStyle w:val="Default"/>
        <w:rPr>
          <w:rFonts w:asciiTheme="minorHAnsi" w:hAnsiTheme="minorHAnsi" w:cs="Tahoma"/>
          <w:color w:val="auto"/>
          <w:shd w:val="clear" w:color="auto" w:fill="FFFFFF"/>
        </w:rPr>
      </w:pPr>
      <w:r w:rsidRPr="00B00BA6">
        <w:rPr>
          <w:rFonts w:asciiTheme="minorHAnsi" w:hAnsiTheme="minorHAnsi" w:cs="Tahoma"/>
          <w:color w:val="auto"/>
          <w:shd w:val="clear" w:color="auto" w:fill="FFFFFF"/>
        </w:rPr>
        <w:t>For information about the Health Insurance Marketplace and options available to you, please visit the following websites:</w:t>
      </w:r>
    </w:p>
    <w:p w14:paraId="77F08EDF" w14:textId="77777777" w:rsidR="00985823" w:rsidRPr="00B00BA6" w:rsidRDefault="00985823" w:rsidP="00985823">
      <w:pPr>
        <w:pStyle w:val="Default"/>
        <w:rPr>
          <w:rFonts w:asciiTheme="minorHAnsi" w:hAnsiTheme="minorHAnsi" w:cs="Tahoma"/>
          <w:color w:val="auto"/>
          <w:shd w:val="clear" w:color="auto" w:fill="FFFFFF"/>
        </w:rPr>
      </w:pPr>
    </w:p>
    <w:p w14:paraId="1A4ABD8A" w14:textId="77777777" w:rsidR="002D043D" w:rsidRPr="00B00BA6" w:rsidRDefault="002D043D" w:rsidP="002D043D">
      <w:pPr>
        <w:pStyle w:val="Default"/>
        <w:numPr>
          <w:ilvl w:val="0"/>
          <w:numId w:val="2"/>
        </w:numPr>
        <w:rPr>
          <w:rFonts w:asciiTheme="minorHAnsi" w:hAnsiTheme="minorHAnsi" w:cs="Tahoma"/>
          <w:color w:val="auto"/>
          <w:shd w:val="clear" w:color="auto" w:fill="FFFFFF"/>
        </w:rPr>
      </w:pPr>
      <w:hyperlink r:id="rId39" w:history="1">
        <w:r w:rsidRPr="00B00BA6">
          <w:rPr>
            <w:rStyle w:val="Hyperlink"/>
            <w:rFonts w:asciiTheme="minorHAnsi" w:hAnsiTheme="minorHAnsi"/>
          </w:rPr>
          <w:t>HealthCare.gov</w:t>
        </w:r>
      </w:hyperlink>
      <w:r w:rsidRPr="00B00BA6">
        <w:rPr>
          <w:rFonts w:asciiTheme="minorHAnsi" w:hAnsiTheme="minorHAnsi"/>
        </w:rPr>
        <w:t xml:space="preserve">: </w:t>
      </w:r>
      <w:r w:rsidRPr="00B00BA6">
        <w:rPr>
          <w:rFonts w:asciiTheme="minorHAnsi" w:hAnsiTheme="minorHAnsi" w:cstheme="minorHAnsi"/>
        </w:rPr>
        <w:t>for detailed information about health plans available to you, eligibility, premiums and premium subsidies, FAQs….</w:t>
      </w:r>
    </w:p>
    <w:p w14:paraId="405604B1" w14:textId="77777777" w:rsidR="002D043D" w:rsidRPr="00B00BA6" w:rsidRDefault="002D043D" w:rsidP="002D043D">
      <w:pPr>
        <w:pStyle w:val="Default"/>
        <w:numPr>
          <w:ilvl w:val="0"/>
          <w:numId w:val="2"/>
        </w:numPr>
        <w:rPr>
          <w:rFonts w:asciiTheme="minorHAnsi" w:hAnsiTheme="minorHAnsi" w:cs="Tahoma"/>
          <w:color w:val="auto"/>
          <w:shd w:val="clear" w:color="auto" w:fill="FFFFFF"/>
        </w:rPr>
      </w:pPr>
      <w:hyperlink r:id="rId40" w:history="1">
        <w:proofErr w:type="gramStart"/>
        <w:r w:rsidRPr="00B00BA6">
          <w:rPr>
            <w:rStyle w:val="Hyperlink"/>
            <w:rFonts w:asciiTheme="minorHAnsi" w:hAnsiTheme="minorHAnsi" w:cstheme="minorHAnsi"/>
            <w:shd w:val="clear" w:color="auto" w:fill="FFFFFF"/>
          </w:rPr>
          <w:t>Universities</w:t>
        </w:r>
        <w:proofErr w:type="gramEnd"/>
        <w:r w:rsidRPr="00B00BA6">
          <w:rPr>
            <w:rStyle w:val="Hyperlink"/>
            <w:rFonts w:asciiTheme="minorHAnsi" w:hAnsiTheme="minorHAnsi" w:cstheme="minorHAnsi"/>
            <w:shd w:val="clear" w:color="auto" w:fill="FFFFFF"/>
          </w:rPr>
          <w:t xml:space="preserve"> of Wisconsin Affordable Care Act webpage</w:t>
        </w:r>
      </w:hyperlink>
    </w:p>
    <w:p w14:paraId="3EFEBE90" w14:textId="77777777" w:rsidR="002D043D" w:rsidRPr="00B00BA6" w:rsidRDefault="002D043D" w:rsidP="002D043D">
      <w:pPr>
        <w:pStyle w:val="Default"/>
        <w:rPr>
          <w:rFonts w:asciiTheme="minorHAnsi" w:hAnsiTheme="minorHAnsi" w:cs="Tahoma"/>
          <w:color w:val="333333"/>
          <w:shd w:val="clear" w:color="auto" w:fill="FFFFFF"/>
        </w:rPr>
      </w:pPr>
    </w:p>
    <w:p w14:paraId="4DE15FFF" w14:textId="77777777" w:rsidR="002D043D" w:rsidRPr="00B00BA6" w:rsidRDefault="002D043D" w:rsidP="002D043D">
      <w:pPr>
        <w:pStyle w:val="Default"/>
        <w:rPr>
          <w:rFonts w:asciiTheme="minorHAnsi" w:hAnsiTheme="minorHAnsi" w:cs="Tahoma"/>
          <w:color w:val="333333"/>
          <w:shd w:val="clear" w:color="auto" w:fill="FFFFFF"/>
        </w:rPr>
      </w:pPr>
      <w:r w:rsidRPr="00B00BA6">
        <w:rPr>
          <w:rFonts w:asciiTheme="minorHAnsi" w:hAnsiTheme="minorHAnsi" w:cs="Tahoma"/>
          <w:b/>
          <w:color w:val="333333"/>
          <w:shd w:val="clear" w:color="auto" w:fill="FFFFFF"/>
        </w:rPr>
        <w:t>If you need this information in another language,</w:t>
      </w:r>
      <w:r w:rsidRPr="00B00BA6">
        <w:rPr>
          <w:rFonts w:asciiTheme="minorHAnsi" w:hAnsiTheme="minorHAnsi" w:cs="Tahoma"/>
          <w:color w:val="333333"/>
          <w:shd w:val="clear" w:color="auto" w:fill="FFFFFF"/>
        </w:rPr>
        <w:t xml:space="preserve"> please visit </w:t>
      </w:r>
      <w:hyperlink r:id="rId41" w:history="1">
        <w:r w:rsidRPr="00B00BA6">
          <w:rPr>
            <w:rStyle w:val="Hyperlink"/>
            <w:rFonts w:asciiTheme="minorHAnsi" w:hAnsiTheme="minorHAnsi" w:cs="Tahoma"/>
            <w:shd w:val="clear" w:color="auto" w:fill="FFFFFF"/>
          </w:rPr>
          <w:t>HealthCare’s Language Resource page</w:t>
        </w:r>
      </w:hyperlink>
      <w:r w:rsidRPr="00B00BA6">
        <w:rPr>
          <w:rFonts w:asciiTheme="minorHAnsi" w:hAnsiTheme="minorHAnsi" w:cs="Tahoma"/>
          <w:color w:val="333333"/>
          <w:shd w:val="clear" w:color="auto" w:fill="FFFFFF"/>
        </w:rPr>
        <w:t xml:space="preserve"> or call HealthCare.gov at 1-800-</w:t>
      </w:r>
      <w:r w:rsidRPr="00B00BA6">
        <w:rPr>
          <w:rFonts w:asciiTheme="minorHAnsi" w:hAnsiTheme="minorHAnsi" w:cstheme="minorHAnsi"/>
          <w:color w:val="000000" w:themeColor="text1"/>
        </w:rPr>
        <w:t>318-2596</w:t>
      </w:r>
      <w:r w:rsidRPr="00B00BA6">
        <w:rPr>
          <w:rFonts w:asciiTheme="minorHAnsi" w:hAnsiTheme="minorHAnsi" w:cstheme="minorHAnsi"/>
          <w:color w:val="333333"/>
          <w:shd w:val="clear" w:color="auto" w:fill="FFFFFF"/>
        </w:rPr>
        <w:t>.</w:t>
      </w:r>
    </w:p>
    <w:p w14:paraId="5A2C90A1" w14:textId="77777777" w:rsidR="002D043D" w:rsidRPr="00B00BA6" w:rsidRDefault="002D043D" w:rsidP="002D043D">
      <w:pPr>
        <w:pStyle w:val="Default"/>
        <w:rPr>
          <w:rFonts w:asciiTheme="minorHAnsi" w:hAnsiTheme="minorHAnsi" w:cs="Tahoma"/>
          <w:color w:val="333333"/>
          <w:shd w:val="clear" w:color="auto" w:fill="FFFFFF"/>
        </w:rPr>
      </w:pPr>
    </w:p>
    <w:p w14:paraId="7AB545E7" w14:textId="77777777" w:rsidR="002D043D" w:rsidRPr="00B00BA6" w:rsidRDefault="002D043D" w:rsidP="002D043D">
      <w:pPr>
        <w:pStyle w:val="Default"/>
        <w:rPr>
          <w:rFonts w:asciiTheme="minorHAnsi" w:hAnsiTheme="minorHAnsi" w:cstheme="minorHAnsi"/>
          <w:color w:val="auto"/>
          <w:shd w:val="clear" w:color="auto" w:fill="FFFFFF"/>
        </w:rPr>
      </w:pPr>
      <w:r w:rsidRPr="00B00BA6">
        <w:rPr>
          <w:rFonts w:asciiTheme="minorHAnsi" w:hAnsiTheme="minorHAnsi" w:cs="Tahoma"/>
          <w:color w:val="333333"/>
          <w:shd w:val="clear" w:color="auto" w:fill="FFFFFF"/>
        </w:rPr>
        <w:t xml:space="preserve">If you have questions about your eligibility for health insurance through your employment, contact your </w:t>
      </w:r>
      <w:hyperlink r:id="rId42" w:history="1">
        <w:r w:rsidRPr="00B00BA6">
          <w:rPr>
            <w:rStyle w:val="Hyperlink"/>
            <w:rFonts w:asciiTheme="minorHAnsi" w:hAnsiTheme="minorHAnsi" w:cs="Tahoma"/>
            <w:shd w:val="clear" w:color="auto" w:fill="FFFFFF"/>
          </w:rPr>
          <w:t>Human Resources representative</w:t>
        </w:r>
      </w:hyperlink>
      <w:r w:rsidRPr="00B00BA6">
        <w:rPr>
          <w:rFonts w:asciiTheme="minorHAnsi" w:hAnsiTheme="minorHAnsi" w:cs="Tahoma"/>
          <w:color w:val="333333"/>
          <w:shd w:val="clear" w:color="auto" w:fill="FFFFFF"/>
        </w:rPr>
        <w:t>.</w:t>
      </w:r>
      <w:r w:rsidRPr="00B00BA6">
        <w:rPr>
          <w:rFonts w:asciiTheme="minorHAnsi" w:hAnsiTheme="minorHAnsi" w:cstheme="minorHAnsi"/>
          <w:color w:val="auto"/>
          <w:shd w:val="clear" w:color="auto" w:fill="FFFFFF"/>
        </w:rPr>
        <w:t xml:space="preserve"> </w:t>
      </w:r>
    </w:p>
    <w:p w14:paraId="1B8225A2" w14:textId="77777777" w:rsidR="00661590" w:rsidRPr="00955FD7" w:rsidRDefault="00661590" w:rsidP="00661590">
      <w:pPr>
        <w:rPr>
          <w:rFonts w:asciiTheme="minorHAnsi" w:hAnsiTheme="minorHAnsi" w:cs="Arial"/>
          <w:iCs/>
          <w:sz w:val="22"/>
          <w:szCs w:val="22"/>
        </w:rPr>
      </w:pPr>
    </w:p>
    <w:p w14:paraId="6AEA687A" w14:textId="77777777" w:rsidR="00661590" w:rsidRPr="00955FD7" w:rsidRDefault="00661590" w:rsidP="00661590">
      <w:pPr>
        <w:rPr>
          <w:rFonts w:asciiTheme="minorHAnsi" w:hAnsiTheme="minorHAnsi" w:cs="Arial"/>
          <w:iCs/>
          <w:sz w:val="22"/>
          <w:szCs w:val="22"/>
        </w:rPr>
      </w:pPr>
    </w:p>
    <w:p w14:paraId="5DE83AAD" w14:textId="77777777" w:rsidR="00661590" w:rsidRPr="004F6FE5" w:rsidRDefault="00661590" w:rsidP="00C37C22">
      <w:pPr>
        <w:rPr>
          <w:rFonts w:asciiTheme="minorHAnsi" w:hAnsiTheme="minorHAnsi"/>
          <w:sz w:val="22"/>
          <w:szCs w:val="22"/>
        </w:rPr>
      </w:pPr>
    </w:p>
    <w:sectPr w:rsidR="00661590" w:rsidRPr="004F6FE5" w:rsidSect="0007387E">
      <w:headerReference w:type="default" r:id="rId43"/>
      <w:headerReference w:type="first" r:id="rId44"/>
      <w:type w:val="continuous"/>
      <w:pgSz w:w="12240" w:h="15840" w:code="1"/>
      <w:pgMar w:top="1152" w:right="1080" w:bottom="1152" w:left="1080" w:header="720" w:footer="720"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F8770" w14:textId="77777777" w:rsidR="00002397" w:rsidRDefault="00002397" w:rsidP="004B69D6">
      <w:r>
        <w:separator/>
      </w:r>
    </w:p>
  </w:endnote>
  <w:endnote w:type="continuationSeparator" w:id="0">
    <w:p w14:paraId="4FF372B4" w14:textId="77777777" w:rsidR="00002397" w:rsidRDefault="00002397" w:rsidP="004B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lio Md B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CFD3" w14:textId="77777777" w:rsidR="00002397" w:rsidRDefault="00002397" w:rsidP="004B69D6">
      <w:r>
        <w:separator/>
      </w:r>
    </w:p>
  </w:footnote>
  <w:footnote w:type="continuationSeparator" w:id="0">
    <w:p w14:paraId="1C6E0F8C" w14:textId="77777777" w:rsidR="00002397" w:rsidRDefault="00002397" w:rsidP="004B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B493" w14:textId="6B2FB3A8" w:rsidR="00AA0D30" w:rsidRPr="0043142F" w:rsidRDefault="00AA0D30" w:rsidP="0043142F">
    <w:pPr>
      <w:contextualSpacing/>
      <w:jc w:val="right"/>
      <w:rPr>
        <w:rFonts w:asciiTheme="majorHAnsi" w:hAnsiTheme="maj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9382" w14:textId="443B07AF" w:rsidR="5D1D4BCD" w:rsidRDefault="5D1D4BCD" w:rsidP="5D1D4BCD">
    <w:pPr>
      <w:jc w:val="center"/>
    </w:pPr>
    <w:r w:rsidRPr="5D1D4BCD">
      <w:rPr>
        <w:rFonts w:ascii="Calibri" w:eastAsia="Calibri" w:hAnsi="Calibri" w:cs="Calibri"/>
        <w:b/>
        <w:bCs/>
        <w:color w:val="FF0000"/>
        <w:sz w:val="28"/>
        <w:szCs w:val="28"/>
      </w:rPr>
      <w:t>LETTERHEAD: UW-Madison, Divisional, or Departmental – select as appropriate</w:t>
    </w:r>
  </w:p>
  <w:p w14:paraId="515C73AC" w14:textId="579D4C1D" w:rsidR="006D1DF2" w:rsidRPr="00BD7494" w:rsidRDefault="53E9B32D" w:rsidP="53E9B32D">
    <w:pPr>
      <w:pStyle w:val="Header"/>
      <w:tabs>
        <w:tab w:val="clear" w:pos="9360"/>
      </w:tabs>
      <w:ind w:left="-180" w:right="-180"/>
      <w:jc w:val="center"/>
      <w:rPr>
        <w:rFonts w:asciiTheme="minorHAnsi" w:hAnsiTheme="minorHAnsi" w:cstheme="minorBidi"/>
        <w:b/>
        <w:bCs/>
        <w:color w:val="FF0000"/>
        <w:sz w:val="28"/>
        <w:szCs w:val="28"/>
      </w:rPr>
    </w:pPr>
    <w:r w:rsidRPr="53E9B32D">
      <w:rPr>
        <w:rFonts w:asciiTheme="minorHAnsi" w:hAnsiTheme="minorHAnsi" w:cstheme="minorBidi"/>
        <w:b/>
        <w:bCs/>
        <w:color w:val="FF0000"/>
        <w:sz w:val="28"/>
        <w:szCs w:val="28"/>
      </w:rPr>
      <w:t xml:space="preserve">PROJECT ASSISTANT- READER/GRADER APPOINTMENT LETTER </w:t>
    </w:r>
  </w:p>
  <w:p w14:paraId="26CC22DA" w14:textId="6FD37264" w:rsidR="53E9B32D" w:rsidRDefault="004D0FA2" w:rsidP="53E9B32D">
    <w:pPr>
      <w:pStyle w:val="Header"/>
      <w:tabs>
        <w:tab w:val="clear" w:pos="9360"/>
      </w:tabs>
      <w:ind w:left="-180" w:right="-180"/>
      <w:jc w:val="center"/>
      <w:rPr>
        <w:rFonts w:asciiTheme="minorHAnsi" w:hAnsiTheme="minorHAnsi" w:cstheme="minorBidi"/>
        <w:b/>
        <w:bCs/>
        <w:color w:val="FF0000"/>
        <w:sz w:val="28"/>
        <w:szCs w:val="28"/>
      </w:rPr>
    </w:pPr>
    <w:r>
      <w:rPr>
        <w:rFonts w:asciiTheme="minorHAnsi" w:hAnsiTheme="minorHAnsi" w:cstheme="minorBidi"/>
        <w:b/>
        <w:bCs/>
        <w:color w:val="FF0000"/>
        <w:sz w:val="28"/>
        <w:szCs w:val="28"/>
      </w:rPr>
      <w:t>NON-</w:t>
    </w:r>
    <w:r w:rsidR="53E9B32D" w:rsidRPr="53E9B32D">
      <w:rPr>
        <w:rFonts w:asciiTheme="minorHAnsi" w:hAnsiTheme="minorHAnsi" w:cstheme="minorBidi"/>
        <w:b/>
        <w:bCs/>
        <w:color w:val="FF0000"/>
        <w:sz w:val="28"/>
        <w:szCs w:val="28"/>
      </w:rPr>
      <w:t>EXEMPT TEMPLATE</w:t>
    </w:r>
  </w:p>
  <w:p w14:paraId="4F1FA371" w14:textId="75766A74" w:rsidR="006D1DF2" w:rsidRPr="00BD7494" w:rsidRDefault="008C00C6" w:rsidP="006D1DF2">
    <w:pPr>
      <w:pStyle w:val="Header"/>
      <w:jc w:val="center"/>
      <w:rPr>
        <w:rFonts w:asciiTheme="minorHAnsi" w:hAnsiTheme="minorHAnsi" w:cstheme="minorHAnsi"/>
        <w:b/>
        <w:i/>
        <w:color w:val="FF0000"/>
      </w:rPr>
    </w:pPr>
    <w:r w:rsidRPr="00BD7494">
      <w:rPr>
        <w:rFonts w:asciiTheme="minorHAnsi" w:hAnsiTheme="minorHAnsi" w:cstheme="minorHAnsi"/>
        <w:b/>
        <w:i/>
        <w:color w:val="FF0000"/>
      </w:rPr>
      <w:t>Note:</w:t>
    </w:r>
    <w:r w:rsidR="006D1DF2" w:rsidRPr="00BD7494">
      <w:rPr>
        <w:rFonts w:asciiTheme="minorHAnsi" w:hAnsiTheme="minorHAnsi" w:cstheme="minorHAnsi"/>
        <w:b/>
        <w:i/>
        <w:color w:val="FF0000"/>
      </w:rPr>
      <w:t xml:space="preserve">  Project Assistant</w:t>
    </w:r>
    <w:r w:rsidR="00545483" w:rsidRPr="00BD7494">
      <w:rPr>
        <w:rFonts w:asciiTheme="minorHAnsi" w:hAnsiTheme="minorHAnsi" w:cstheme="minorHAnsi"/>
        <w:b/>
        <w:i/>
        <w:color w:val="FF0000"/>
      </w:rPr>
      <w:t>-Reader/Graders</w:t>
    </w:r>
    <w:r w:rsidRPr="00BD7494">
      <w:rPr>
        <w:rFonts w:asciiTheme="minorHAnsi" w:hAnsiTheme="minorHAnsi" w:cstheme="minorHAnsi"/>
        <w:b/>
        <w:i/>
        <w:color w:val="FF0000"/>
      </w:rPr>
      <w:t xml:space="preserve"> </w:t>
    </w:r>
    <w:r w:rsidR="0004626E" w:rsidRPr="00BD7494">
      <w:rPr>
        <w:rFonts w:asciiTheme="minorHAnsi" w:hAnsiTheme="minorHAnsi" w:cstheme="minorHAnsi"/>
        <w:b/>
        <w:i/>
        <w:color w:val="FF0000"/>
      </w:rPr>
      <w:t>must</w:t>
    </w:r>
    <w:r w:rsidRPr="00BD7494">
      <w:rPr>
        <w:rFonts w:asciiTheme="minorHAnsi" w:hAnsiTheme="minorHAnsi" w:cstheme="minorHAnsi"/>
        <w:b/>
        <w:i/>
        <w:color w:val="FF0000"/>
      </w:rPr>
      <w:t xml:space="preserve"> receive an init</w:t>
    </w:r>
    <w:r w:rsidR="006D1DF2" w:rsidRPr="00BD7494">
      <w:rPr>
        <w:rFonts w:asciiTheme="minorHAnsi" w:hAnsiTheme="minorHAnsi" w:cstheme="minorHAnsi"/>
        <w:b/>
        <w:i/>
        <w:color w:val="FF0000"/>
      </w:rPr>
      <w:t>ial</w:t>
    </w:r>
    <w:r w:rsidRPr="00BD7494">
      <w:rPr>
        <w:rFonts w:asciiTheme="minorHAnsi" w:hAnsiTheme="minorHAnsi" w:cstheme="minorHAnsi"/>
        <w:b/>
        <w:i/>
        <w:color w:val="FF0000"/>
      </w:rPr>
      <w:t xml:space="preserve"> appointment letter</w:t>
    </w:r>
    <w:r w:rsidR="00345918" w:rsidRPr="00BD7494">
      <w:rPr>
        <w:rFonts w:asciiTheme="minorHAnsi" w:hAnsiTheme="minorHAnsi" w:cstheme="minorHAnsi"/>
        <w:b/>
        <w:i/>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FD7"/>
    <w:multiLevelType w:val="multilevel"/>
    <w:tmpl w:val="CCA8CDD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B9A33F8"/>
    <w:multiLevelType w:val="multilevel"/>
    <w:tmpl w:val="C3A4E8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2074F54"/>
    <w:multiLevelType w:val="hybridMultilevel"/>
    <w:tmpl w:val="20606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76134E"/>
    <w:multiLevelType w:val="hybridMultilevel"/>
    <w:tmpl w:val="9B06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D5604"/>
    <w:multiLevelType w:val="hybridMultilevel"/>
    <w:tmpl w:val="1FEE3D5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35A3D"/>
    <w:multiLevelType w:val="hybridMultilevel"/>
    <w:tmpl w:val="481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661A7"/>
    <w:multiLevelType w:val="hybridMultilevel"/>
    <w:tmpl w:val="181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2459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389815">
    <w:abstractNumId w:val="4"/>
  </w:num>
  <w:num w:numId="3" w16cid:durableId="1647858779">
    <w:abstractNumId w:val="2"/>
  </w:num>
  <w:num w:numId="4" w16cid:durableId="1842501966">
    <w:abstractNumId w:val="5"/>
  </w:num>
  <w:num w:numId="5" w16cid:durableId="2030134417">
    <w:abstractNumId w:val="6"/>
  </w:num>
  <w:num w:numId="6" w16cid:durableId="772671385">
    <w:abstractNumId w:val="3"/>
  </w:num>
  <w:num w:numId="7" w16cid:durableId="180945726">
    <w:abstractNumId w:val="0"/>
  </w:num>
  <w:num w:numId="8" w16cid:durableId="79386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1B"/>
    <w:rsid w:val="0000103B"/>
    <w:rsid w:val="00002293"/>
    <w:rsid w:val="00002397"/>
    <w:rsid w:val="00022993"/>
    <w:rsid w:val="000239BD"/>
    <w:rsid w:val="00023A69"/>
    <w:rsid w:val="000253F8"/>
    <w:rsid w:val="00026512"/>
    <w:rsid w:val="000313F1"/>
    <w:rsid w:val="000318A9"/>
    <w:rsid w:val="00040363"/>
    <w:rsid w:val="0004626E"/>
    <w:rsid w:val="00050451"/>
    <w:rsid w:val="00050A8B"/>
    <w:rsid w:val="0005153B"/>
    <w:rsid w:val="000520C7"/>
    <w:rsid w:val="00054286"/>
    <w:rsid w:val="0005759F"/>
    <w:rsid w:val="0007387E"/>
    <w:rsid w:val="00076146"/>
    <w:rsid w:val="000804A1"/>
    <w:rsid w:val="00084DB6"/>
    <w:rsid w:val="000930F6"/>
    <w:rsid w:val="000A34B8"/>
    <w:rsid w:val="000B3BAC"/>
    <w:rsid w:val="000B595A"/>
    <w:rsid w:val="000B7A48"/>
    <w:rsid w:val="000C73FC"/>
    <w:rsid w:val="000C7655"/>
    <w:rsid w:val="000D0049"/>
    <w:rsid w:val="000D0BC3"/>
    <w:rsid w:val="000E21D9"/>
    <w:rsid w:val="000E36C3"/>
    <w:rsid w:val="000E4C6F"/>
    <w:rsid w:val="000E4D16"/>
    <w:rsid w:val="000E7A37"/>
    <w:rsid w:val="000F0BCF"/>
    <w:rsid w:val="000F4425"/>
    <w:rsid w:val="000F7981"/>
    <w:rsid w:val="0010071C"/>
    <w:rsid w:val="0012089F"/>
    <w:rsid w:val="00121FB7"/>
    <w:rsid w:val="001314A2"/>
    <w:rsid w:val="00135506"/>
    <w:rsid w:val="00140A01"/>
    <w:rsid w:val="00141388"/>
    <w:rsid w:val="00141D91"/>
    <w:rsid w:val="001465F1"/>
    <w:rsid w:val="00152A83"/>
    <w:rsid w:val="00155CEA"/>
    <w:rsid w:val="00163530"/>
    <w:rsid w:val="00164D20"/>
    <w:rsid w:val="00173ACC"/>
    <w:rsid w:val="00177691"/>
    <w:rsid w:val="00177C32"/>
    <w:rsid w:val="001804D3"/>
    <w:rsid w:val="001843FA"/>
    <w:rsid w:val="00184437"/>
    <w:rsid w:val="0019285F"/>
    <w:rsid w:val="001939E6"/>
    <w:rsid w:val="001970D5"/>
    <w:rsid w:val="001A224B"/>
    <w:rsid w:val="001A606E"/>
    <w:rsid w:val="001A79C5"/>
    <w:rsid w:val="001C2443"/>
    <w:rsid w:val="001C2833"/>
    <w:rsid w:val="001C514F"/>
    <w:rsid w:val="001C6C05"/>
    <w:rsid w:val="001D2881"/>
    <w:rsid w:val="001E55C9"/>
    <w:rsid w:val="00206FB8"/>
    <w:rsid w:val="002074B8"/>
    <w:rsid w:val="00213E9F"/>
    <w:rsid w:val="00216573"/>
    <w:rsid w:val="00223BCD"/>
    <w:rsid w:val="00237E22"/>
    <w:rsid w:val="002408DE"/>
    <w:rsid w:val="002439A5"/>
    <w:rsid w:val="0024624C"/>
    <w:rsid w:val="002506A1"/>
    <w:rsid w:val="00254495"/>
    <w:rsid w:val="00254D23"/>
    <w:rsid w:val="00267A74"/>
    <w:rsid w:val="002714E7"/>
    <w:rsid w:val="002774C8"/>
    <w:rsid w:val="00281B93"/>
    <w:rsid w:val="0028406A"/>
    <w:rsid w:val="002877D0"/>
    <w:rsid w:val="00291A8A"/>
    <w:rsid w:val="00292E0A"/>
    <w:rsid w:val="002933BE"/>
    <w:rsid w:val="002951C2"/>
    <w:rsid w:val="002A4EC2"/>
    <w:rsid w:val="002B216E"/>
    <w:rsid w:val="002D043D"/>
    <w:rsid w:val="002D3DFC"/>
    <w:rsid w:val="002D5447"/>
    <w:rsid w:val="002D72D4"/>
    <w:rsid w:val="002E11FD"/>
    <w:rsid w:val="002E16F8"/>
    <w:rsid w:val="002E1ABB"/>
    <w:rsid w:val="002E48C8"/>
    <w:rsid w:val="002F1095"/>
    <w:rsid w:val="002F4C0D"/>
    <w:rsid w:val="002F6AF5"/>
    <w:rsid w:val="00301E57"/>
    <w:rsid w:val="0032013B"/>
    <w:rsid w:val="00322D3C"/>
    <w:rsid w:val="00326169"/>
    <w:rsid w:val="003276C4"/>
    <w:rsid w:val="00330C87"/>
    <w:rsid w:val="00333943"/>
    <w:rsid w:val="00335D56"/>
    <w:rsid w:val="00337F71"/>
    <w:rsid w:val="00345918"/>
    <w:rsid w:val="00347048"/>
    <w:rsid w:val="00347E84"/>
    <w:rsid w:val="003545ED"/>
    <w:rsid w:val="0035685B"/>
    <w:rsid w:val="00356E73"/>
    <w:rsid w:val="003632E5"/>
    <w:rsid w:val="00366232"/>
    <w:rsid w:val="003671E3"/>
    <w:rsid w:val="00390199"/>
    <w:rsid w:val="00394925"/>
    <w:rsid w:val="003A4CC0"/>
    <w:rsid w:val="003B2429"/>
    <w:rsid w:val="003B328F"/>
    <w:rsid w:val="003C0F61"/>
    <w:rsid w:val="003C7CEC"/>
    <w:rsid w:val="003E0CAF"/>
    <w:rsid w:val="003F1211"/>
    <w:rsid w:val="003F2B57"/>
    <w:rsid w:val="0040173A"/>
    <w:rsid w:val="004071E3"/>
    <w:rsid w:val="0041432D"/>
    <w:rsid w:val="00417130"/>
    <w:rsid w:val="00417895"/>
    <w:rsid w:val="00425F23"/>
    <w:rsid w:val="0043142F"/>
    <w:rsid w:val="00447220"/>
    <w:rsid w:val="00451A2F"/>
    <w:rsid w:val="00455840"/>
    <w:rsid w:val="004666C1"/>
    <w:rsid w:val="00470FC8"/>
    <w:rsid w:val="00472FE0"/>
    <w:rsid w:val="004760CE"/>
    <w:rsid w:val="00483F3D"/>
    <w:rsid w:val="004A070A"/>
    <w:rsid w:val="004A1011"/>
    <w:rsid w:val="004B69D6"/>
    <w:rsid w:val="004C4841"/>
    <w:rsid w:val="004C6932"/>
    <w:rsid w:val="004C724C"/>
    <w:rsid w:val="004D0FA2"/>
    <w:rsid w:val="004D1C63"/>
    <w:rsid w:val="004E0A31"/>
    <w:rsid w:val="004E0F31"/>
    <w:rsid w:val="004E1029"/>
    <w:rsid w:val="004E4B7B"/>
    <w:rsid w:val="004E50B5"/>
    <w:rsid w:val="004F01DD"/>
    <w:rsid w:val="004F385F"/>
    <w:rsid w:val="004F6FE5"/>
    <w:rsid w:val="004F77B9"/>
    <w:rsid w:val="00503B91"/>
    <w:rsid w:val="005065A2"/>
    <w:rsid w:val="00513E64"/>
    <w:rsid w:val="00521551"/>
    <w:rsid w:val="00522BEE"/>
    <w:rsid w:val="005276D4"/>
    <w:rsid w:val="0053033C"/>
    <w:rsid w:val="00530D7B"/>
    <w:rsid w:val="00545483"/>
    <w:rsid w:val="00555BF5"/>
    <w:rsid w:val="005727EE"/>
    <w:rsid w:val="00581A60"/>
    <w:rsid w:val="00585310"/>
    <w:rsid w:val="0058758B"/>
    <w:rsid w:val="00593CDC"/>
    <w:rsid w:val="005970A4"/>
    <w:rsid w:val="005A0397"/>
    <w:rsid w:val="005A1A13"/>
    <w:rsid w:val="005A3825"/>
    <w:rsid w:val="005A5ADB"/>
    <w:rsid w:val="005A7668"/>
    <w:rsid w:val="005A7F38"/>
    <w:rsid w:val="005B18AB"/>
    <w:rsid w:val="005B3545"/>
    <w:rsid w:val="005C190D"/>
    <w:rsid w:val="005D06CE"/>
    <w:rsid w:val="005E33B7"/>
    <w:rsid w:val="005E4905"/>
    <w:rsid w:val="005E73DA"/>
    <w:rsid w:val="005E7BC1"/>
    <w:rsid w:val="005F0D52"/>
    <w:rsid w:val="006006F6"/>
    <w:rsid w:val="0061058B"/>
    <w:rsid w:val="00616B28"/>
    <w:rsid w:val="006242C9"/>
    <w:rsid w:val="0064537E"/>
    <w:rsid w:val="006512C4"/>
    <w:rsid w:val="00651BF4"/>
    <w:rsid w:val="00656360"/>
    <w:rsid w:val="00661590"/>
    <w:rsid w:val="00661D0E"/>
    <w:rsid w:val="00662C51"/>
    <w:rsid w:val="006633A5"/>
    <w:rsid w:val="00672C32"/>
    <w:rsid w:val="00683C2C"/>
    <w:rsid w:val="00694C69"/>
    <w:rsid w:val="00695B8F"/>
    <w:rsid w:val="0069756A"/>
    <w:rsid w:val="006A36FF"/>
    <w:rsid w:val="006A4AE7"/>
    <w:rsid w:val="006B530E"/>
    <w:rsid w:val="006C0D2E"/>
    <w:rsid w:val="006C3198"/>
    <w:rsid w:val="006D161B"/>
    <w:rsid w:val="006D162B"/>
    <w:rsid w:val="006D1DF2"/>
    <w:rsid w:val="006D6DDC"/>
    <w:rsid w:val="006E487D"/>
    <w:rsid w:val="006F1777"/>
    <w:rsid w:val="006F3697"/>
    <w:rsid w:val="00704ACF"/>
    <w:rsid w:val="00707193"/>
    <w:rsid w:val="00707E78"/>
    <w:rsid w:val="00713948"/>
    <w:rsid w:val="007166D0"/>
    <w:rsid w:val="0072349C"/>
    <w:rsid w:val="00724266"/>
    <w:rsid w:val="00726A9B"/>
    <w:rsid w:val="00731190"/>
    <w:rsid w:val="00733426"/>
    <w:rsid w:val="00753154"/>
    <w:rsid w:val="00754406"/>
    <w:rsid w:val="00755EE8"/>
    <w:rsid w:val="00757914"/>
    <w:rsid w:val="007621B0"/>
    <w:rsid w:val="00762FDE"/>
    <w:rsid w:val="007636BC"/>
    <w:rsid w:val="0076730F"/>
    <w:rsid w:val="0077093B"/>
    <w:rsid w:val="007768B4"/>
    <w:rsid w:val="00776A41"/>
    <w:rsid w:val="0078352B"/>
    <w:rsid w:val="00784346"/>
    <w:rsid w:val="0078441E"/>
    <w:rsid w:val="00786F93"/>
    <w:rsid w:val="00787470"/>
    <w:rsid w:val="00792334"/>
    <w:rsid w:val="0079520E"/>
    <w:rsid w:val="007A2857"/>
    <w:rsid w:val="007A2EBA"/>
    <w:rsid w:val="007B29CA"/>
    <w:rsid w:val="007C0D69"/>
    <w:rsid w:val="007C2C98"/>
    <w:rsid w:val="007C53B0"/>
    <w:rsid w:val="007C6048"/>
    <w:rsid w:val="007D12CA"/>
    <w:rsid w:val="007D2402"/>
    <w:rsid w:val="007E416B"/>
    <w:rsid w:val="007E6504"/>
    <w:rsid w:val="007F0274"/>
    <w:rsid w:val="007F2CB7"/>
    <w:rsid w:val="00801BAD"/>
    <w:rsid w:val="00803F69"/>
    <w:rsid w:val="00811269"/>
    <w:rsid w:val="008170C3"/>
    <w:rsid w:val="00820A5A"/>
    <w:rsid w:val="0082100B"/>
    <w:rsid w:val="00822B4D"/>
    <w:rsid w:val="00830CD9"/>
    <w:rsid w:val="008310B7"/>
    <w:rsid w:val="0083198A"/>
    <w:rsid w:val="00841F10"/>
    <w:rsid w:val="00844E59"/>
    <w:rsid w:val="0084683F"/>
    <w:rsid w:val="00855940"/>
    <w:rsid w:val="00866F83"/>
    <w:rsid w:val="0087712C"/>
    <w:rsid w:val="008847BA"/>
    <w:rsid w:val="00892D9A"/>
    <w:rsid w:val="00894152"/>
    <w:rsid w:val="008A54E4"/>
    <w:rsid w:val="008C00C6"/>
    <w:rsid w:val="008C43EF"/>
    <w:rsid w:val="008C46C9"/>
    <w:rsid w:val="008C4E28"/>
    <w:rsid w:val="008C611A"/>
    <w:rsid w:val="008C7F7E"/>
    <w:rsid w:val="008D5594"/>
    <w:rsid w:val="008D6EFB"/>
    <w:rsid w:val="008E18E9"/>
    <w:rsid w:val="008E4267"/>
    <w:rsid w:val="008E76AE"/>
    <w:rsid w:val="008F0C76"/>
    <w:rsid w:val="008F288B"/>
    <w:rsid w:val="00900309"/>
    <w:rsid w:val="009015BC"/>
    <w:rsid w:val="00905E00"/>
    <w:rsid w:val="009072BD"/>
    <w:rsid w:val="00912910"/>
    <w:rsid w:val="00916F45"/>
    <w:rsid w:val="00921EA1"/>
    <w:rsid w:val="009232C0"/>
    <w:rsid w:val="00925621"/>
    <w:rsid w:val="009265BA"/>
    <w:rsid w:val="009277F6"/>
    <w:rsid w:val="00931742"/>
    <w:rsid w:val="00940838"/>
    <w:rsid w:val="00940E07"/>
    <w:rsid w:val="009412A3"/>
    <w:rsid w:val="00946B99"/>
    <w:rsid w:val="00946DE8"/>
    <w:rsid w:val="009515D6"/>
    <w:rsid w:val="00951CD2"/>
    <w:rsid w:val="00955FD7"/>
    <w:rsid w:val="00955FDA"/>
    <w:rsid w:val="00963BF5"/>
    <w:rsid w:val="00964B77"/>
    <w:rsid w:val="009670B5"/>
    <w:rsid w:val="00973B87"/>
    <w:rsid w:val="00975FD1"/>
    <w:rsid w:val="009777D7"/>
    <w:rsid w:val="00985823"/>
    <w:rsid w:val="00994D60"/>
    <w:rsid w:val="0099568C"/>
    <w:rsid w:val="009A3241"/>
    <w:rsid w:val="009B05AA"/>
    <w:rsid w:val="009B094B"/>
    <w:rsid w:val="009B244A"/>
    <w:rsid w:val="009B7AEA"/>
    <w:rsid w:val="009C31A2"/>
    <w:rsid w:val="009C3B28"/>
    <w:rsid w:val="009C570D"/>
    <w:rsid w:val="009C709C"/>
    <w:rsid w:val="009D0B78"/>
    <w:rsid w:val="009D3CEB"/>
    <w:rsid w:val="009D4C66"/>
    <w:rsid w:val="009D6D5F"/>
    <w:rsid w:val="009E2D2C"/>
    <w:rsid w:val="009E6DA1"/>
    <w:rsid w:val="009F4405"/>
    <w:rsid w:val="009F4C9B"/>
    <w:rsid w:val="00A02CA4"/>
    <w:rsid w:val="00A03155"/>
    <w:rsid w:val="00A071A0"/>
    <w:rsid w:val="00A118EB"/>
    <w:rsid w:val="00A174A9"/>
    <w:rsid w:val="00A25B4C"/>
    <w:rsid w:val="00A32C36"/>
    <w:rsid w:val="00A37083"/>
    <w:rsid w:val="00A459D0"/>
    <w:rsid w:val="00A47E02"/>
    <w:rsid w:val="00A51825"/>
    <w:rsid w:val="00A533EB"/>
    <w:rsid w:val="00A747AA"/>
    <w:rsid w:val="00A8164D"/>
    <w:rsid w:val="00A92AF4"/>
    <w:rsid w:val="00A9722A"/>
    <w:rsid w:val="00A97A5E"/>
    <w:rsid w:val="00AA0D30"/>
    <w:rsid w:val="00AB5B41"/>
    <w:rsid w:val="00AC3C8B"/>
    <w:rsid w:val="00AF36FE"/>
    <w:rsid w:val="00AF39F9"/>
    <w:rsid w:val="00AF5CA6"/>
    <w:rsid w:val="00AF7EAD"/>
    <w:rsid w:val="00B00BA6"/>
    <w:rsid w:val="00B03435"/>
    <w:rsid w:val="00B0568D"/>
    <w:rsid w:val="00B1404C"/>
    <w:rsid w:val="00B15769"/>
    <w:rsid w:val="00B17521"/>
    <w:rsid w:val="00B24D0B"/>
    <w:rsid w:val="00B30272"/>
    <w:rsid w:val="00B3606E"/>
    <w:rsid w:val="00B36EFE"/>
    <w:rsid w:val="00B41A70"/>
    <w:rsid w:val="00B500E7"/>
    <w:rsid w:val="00B57B8F"/>
    <w:rsid w:val="00B6059C"/>
    <w:rsid w:val="00B60629"/>
    <w:rsid w:val="00B607D3"/>
    <w:rsid w:val="00B61FDC"/>
    <w:rsid w:val="00B7371C"/>
    <w:rsid w:val="00B76F5D"/>
    <w:rsid w:val="00B7757A"/>
    <w:rsid w:val="00B82A3A"/>
    <w:rsid w:val="00B92BEE"/>
    <w:rsid w:val="00BA35C4"/>
    <w:rsid w:val="00BA5E01"/>
    <w:rsid w:val="00BB3798"/>
    <w:rsid w:val="00BB4A64"/>
    <w:rsid w:val="00BB67D4"/>
    <w:rsid w:val="00BC5E51"/>
    <w:rsid w:val="00BD0EB1"/>
    <w:rsid w:val="00BD2B03"/>
    <w:rsid w:val="00BD7494"/>
    <w:rsid w:val="00BE51FF"/>
    <w:rsid w:val="00BE6342"/>
    <w:rsid w:val="00BE71D1"/>
    <w:rsid w:val="00BF0749"/>
    <w:rsid w:val="00BF43D0"/>
    <w:rsid w:val="00C0028F"/>
    <w:rsid w:val="00C00730"/>
    <w:rsid w:val="00C00CD5"/>
    <w:rsid w:val="00C134FD"/>
    <w:rsid w:val="00C14BA7"/>
    <w:rsid w:val="00C15891"/>
    <w:rsid w:val="00C17701"/>
    <w:rsid w:val="00C24FE2"/>
    <w:rsid w:val="00C26ABF"/>
    <w:rsid w:val="00C278D4"/>
    <w:rsid w:val="00C327D0"/>
    <w:rsid w:val="00C328D3"/>
    <w:rsid w:val="00C37C22"/>
    <w:rsid w:val="00C42A82"/>
    <w:rsid w:val="00C544EA"/>
    <w:rsid w:val="00C63CF4"/>
    <w:rsid w:val="00C822BF"/>
    <w:rsid w:val="00C83D48"/>
    <w:rsid w:val="00C86107"/>
    <w:rsid w:val="00C93CD0"/>
    <w:rsid w:val="00C97965"/>
    <w:rsid w:val="00CA3B79"/>
    <w:rsid w:val="00CB3BD0"/>
    <w:rsid w:val="00CB3FAB"/>
    <w:rsid w:val="00CB476F"/>
    <w:rsid w:val="00CC17DD"/>
    <w:rsid w:val="00CC42AD"/>
    <w:rsid w:val="00CC6461"/>
    <w:rsid w:val="00CD25C3"/>
    <w:rsid w:val="00CD3FEE"/>
    <w:rsid w:val="00CD4048"/>
    <w:rsid w:val="00CD4765"/>
    <w:rsid w:val="00CD531C"/>
    <w:rsid w:val="00CD7C74"/>
    <w:rsid w:val="00CE4630"/>
    <w:rsid w:val="00CF1440"/>
    <w:rsid w:val="00CF216C"/>
    <w:rsid w:val="00D0530A"/>
    <w:rsid w:val="00D058D9"/>
    <w:rsid w:val="00D159A5"/>
    <w:rsid w:val="00D27F5F"/>
    <w:rsid w:val="00D31815"/>
    <w:rsid w:val="00D31B04"/>
    <w:rsid w:val="00D413EC"/>
    <w:rsid w:val="00D54EBB"/>
    <w:rsid w:val="00D61545"/>
    <w:rsid w:val="00D640A6"/>
    <w:rsid w:val="00D67DF9"/>
    <w:rsid w:val="00D716FF"/>
    <w:rsid w:val="00D72212"/>
    <w:rsid w:val="00D73AE7"/>
    <w:rsid w:val="00D73B51"/>
    <w:rsid w:val="00D761BF"/>
    <w:rsid w:val="00D77038"/>
    <w:rsid w:val="00D8259F"/>
    <w:rsid w:val="00DA2FBC"/>
    <w:rsid w:val="00DA5829"/>
    <w:rsid w:val="00DB35BF"/>
    <w:rsid w:val="00DC1594"/>
    <w:rsid w:val="00DC3738"/>
    <w:rsid w:val="00DC3E5B"/>
    <w:rsid w:val="00DC7EDD"/>
    <w:rsid w:val="00DE216C"/>
    <w:rsid w:val="00DE38CC"/>
    <w:rsid w:val="00DE67BA"/>
    <w:rsid w:val="00DF072B"/>
    <w:rsid w:val="00DF6314"/>
    <w:rsid w:val="00E06AB0"/>
    <w:rsid w:val="00E071E3"/>
    <w:rsid w:val="00E16D52"/>
    <w:rsid w:val="00E2277E"/>
    <w:rsid w:val="00E24BCC"/>
    <w:rsid w:val="00E3089F"/>
    <w:rsid w:val="00E332B4"/>
    <w:rsid w:val="00E33476"/>
    <w:rsid w:val="00E357D0"/>
    <w:rsid w:val="00E37697"/>
    <w:rsid w:val="00E41818"/>
    <w:rsid w:val="00E444A5"/>
    <w:rsid w:val="00E56897"/>
    <w:rsid w:val="00E61F81"/>
    <w:rsid w:val="00E62419"/>
    <w:rsid w:val="00E65781"/>
    <w:rsid w:val="00E72562"/>
    <w:rsid w:val="00E80BAA"/>
    <w:rsid w:val="00E877AC"/>
    <w:rsid w:val="00E91B4A"/>
    <w:rsid w:val="00E96DE5"/>
    <w:rsid w:val="00EA3644"/>
    <w:rsid w:val="00EB4BB2"/>
    <w:rsid w:val="00EB63E0"/>
    <w:rsid w:val="00EC0097"/>
    <w:rsid w:val="00EC0E3A"/>
    <w:rsid w:val="00EC35C4"/>
    <w:rsid w:val="00ED64E1"/>
    <w:rsid w:val="00EE05D7"/>
    <w:rsid w:val="00EE11CA"/>
    <w:rsid w:val="00EE22A1"/>
    <w:rsid w:val="00EE253A"/>
    <w:rsid w:val="00EF5C18"/>
    <w:rsid w:val="00F024AF"/>
    <w:rsid w:val="00F03FA0"/>
    <w:rsid w:val="00F060BD"/>
    <w:rsid w:val="00F12036"/>
    <w:rsid w:val="00F1275E"/>
    <w:rsid w:val="00F13AD3"/>
    <w:rsid w:val="00F17053"/>
    <w:rsid w:val="00F23965"/>
    <w:rsid w:val="00F243AD"/>
    <w:rsid w:val="00F25B63"/>
    <w:rsid w:val="00F30B02"/>
    <w:rsid w:val="00F3425B"/>
    <w:rsid w:val="00F365F2"/>
    <w:rsid w:val="00F41F6D"/>
    <w:rsid w:val="00F4610A"/>
    <w:rsid w:val="00F516D2"/>
    <w:rsid w:val="00F53371"/>
    <w:rsid w:val="00F536BE"/>
    <w:rsid w:val="00F54134"/>
    <w:rsid w:val="00F606DE"/>
    <w:rsid w:val="00F67FD4"/>
    <w:rsid w:val="00F71179"/>
    <w:rsid w:val="00F723D7"/>
    <w:rsid w:val="00F7245E"/>
    <w:rsid w:val="00F72984"/>
    <w:rsid w:val="00F74C15"/>
    <w:rsid w:val="00F750F4"/>
    <w:rsid w:val="00F815EB"/>
    <w:rsid w:val="00F8359C"/>
    <w:rsid w:val="00F85AF7"/>
    <w:rsid w:val="00F93365"/>
    <w:rsid w:val="00FA121B"/>
    <w:rsid w:val="00FB269F"/>
    <w:rsid w:val="00FB4F8F"/>
    <w:rsid w:val="00FB76B3"/>
    <w:rsid w:val="00FC0713"/>
    <w:rsid w:val="00FC7233"/>
    <w:rsid w:val="00FD226F"/>
    <w:rsid w:val="00FF3124"/>
    <w:rsid w:val="035EFEA3"/>
    <w:rsid w:val="0AC3B2C0"/>
    <w:rsid w:val="0CABE649"/>
    <w:rsid w:val="16A9A171"/>
    <w:rsid w:val="190B0B53"/>
    <w:rsid w:val="1F9CA4BB"/>
    <w:rsid w:val="2314436A"/>
    <w:rsid w:val="2B5931CF"/>
    <w:rsid w:val="4ABE311B"/>
    <w:rsid w:val="53E9B32D"/>
    <w:rsid w:val="5A5E46C0"/>
    <w:rsid w:val="5D1D4BCD"/>
    <w:rsid w:val="688409E8"/>
    <w:rsid w:val="71AAA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CA2BA"/>
  <w15:docId w15:val="{7CDA9671-2D51-4AAD-9660-4A5CA37E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D2E"/>
    <w:rPr>
      <w:sz w:val="24"/>
      <w:szCs w:val="24"/>
    </w:rPr>
  </w:style>
  <w:style w:type="paragraph" w:styleId="Heading1">
    <w:name w:val="heading 1"/>
    <w:basedOn w:val="Normal"/>
    <w:next w:val="Normal"/>
    <w:link w:val="Heading1Char"/>
    <w:qFormat/>
    <w:rsid w:val="00E332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61D0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5FDA"/>
    <w:rPr>
      <w:rFonts w:ascii="Tahoma" w:hAnsi="Tahoma" w:cs="Tahoma"/>
      <w:sz w:val="16"/>
      <w:szCs w:val="16"/>
    </w:rPr>
  </w:style>
  <w:style w:type="character" w:styleId="Hyperlink">
    <w:name w:val="Hyperlink"/>
    <w:basedOn w:val="DefaultParagraphFont"/>
    <w:uiPriority w:val="99"/>
    <w:rsid w:val="00822B4D"/>
    <w:rPr>
      <w:color w:val="0000FF"/>
      <w:u w:val="single"/>
    </w:rPr>
  </w:style>
  <w:style w:type="paragraph" w:styleId="Header">
    <w:name w:val="header"/>
    <w:basedOn w:val="Normal"/>
    <w:link w:val="HeaderChar"/>
    <w:rsid w:val="004B69D6"/>
    <w:pPr>
      <w:tabs>
        <w:tab w:val="center" w:pos="4680"/>
        <w:tab w:val="right" w:pos="9360"/>
      </w:tabs>
    </w:pPr>
  </w:style>
  <w:style w:type="character" w:customStyle="1" w:styleId="HeaderChar">
    <w:name w:val="Header Char"/>
    <w:basedOn w:val="DefaultParagraphFont"/>
    <w:link w:val="Header"/>
    <w:rsid w:val="004B69D6"/>
    <w:rPr>
      <w:sz w:val="24"/>
      <w:szCs w:val="24"/>
    </w:rPr>
  </w:style>
  <w:style w:type="paragraph" w:styleId="Footer">
    <w:name w:val="footer"/>
    <w:basedOn w:val="Normal"/>
    <w:link w:val="FooterChar"/>
    <w:rsid w:val="004B69D6"/>
    <w:pPr>
      <w:tabs>
        <w:tab w:val="center" w:pos="4680"/>
        <w:tab w:val="right" w:pos="9360"/>
      </w:tabs>
    </w:pPr>
  </w:style>
  <w:style w:type="character" w:customStyle="1" w:styleId="FooterChar">
    <w:name w:val="Footer Char"/>
    <w:basedOn w:val="DefaultParagraphFont"/>
    <w:link w:val="Footer"/>
    <w:rsid w:val="004B69D6"/>
    <w:rPr>
      <w:sz w:val="24"/>
      <w:szCs w:val="24"/>
    </w:rPr>
  </w:style>
  <w:style w:type="character" w:styleId="PlaceholderText">
    <w:name w:val="Placeholder Text"/>
    <w:basedOn w:val="DefaultParagraphFont"/>
    <w:uiPriority w:val="99"/>
    <w:semiHidden/>
    <w:rsid w:val="00347E84"/>
    <w:rPr>
      <w:color w:val="808080"/>
    </w:rPr>
  </w:style>
  <w:style w:type="paragraph" w:styleId="NoSpacing">
    <w:name w:val="No Spacing"/>
    <w:link w:val="NoSpacingChar"/>
    <w:uiPriority w:val="1"/>
    <w:qFormat/>
    <w:rsid w:val="00E332B4"/>
    <w:rPr>
      <w:rFonts w:asciiTheme="minorHAnsi" w:eastAsiaTheme="minorHAnsi" w:hAnsiTheme="minorHAnsi" w:cstheme="minorBidi"/>
      <w:sz w:val="22"/>
      <w:szCs w:val="22"/>
    </w:rPr>
  </w:style>
  <w:style w:type="character" w:styleId="Emphasis">
    <w:name w:val="Emphasis"/>
    <w:basedOn w:val="DefaultParagraphFont"/>
    <w:qFormat/>
    <w:rsid w:val="00E332B4"/>
    <w:rPr>
      <w:i/>
      <w:iCs/>
    </w:rPr>
  </w:style>
  <w:style w:type="character" w:customStyle="1" w:styleId="Heading1Char">
    <w:name w:val="Heading 1 Char"/>
    <w:basedOn w:val="DefaultParagraphFont"/>
    <w:link w:val="Heading1"/>
    <w:rsid w:val="00E332B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nhideWhenUsed/>
    <w:rsid w:val="00DE67BA"/>
    <w:rPr>
      <w:sz w:val="16"/>
      <w:szCs w:val="16"/>
    </w:rPr>
  </w:style>
  <w:style w:type="paragraph" w:styleId="CommentText">
    <w:name w:val="annotation text"/>
    <w:basedOn w:val="Normal"/>
    <w:link w:val="CommentTextChar"/>
    <w:unhideWhenUsed/>
    <w:rsid w:val="00DE67BA"/>
    <w:rPr>
      <w:sz w:val="20"/>
      <w:szCs w:val="20"/>
    </w:rPr>
  </w:style>
  <w:style w:type="character" w:customStyle="1" w:styleId="CommentTextChar">
    <w:name w:val="Comment Text Char"/>
    <w:basedOn w:val="DefaultParagraphFont"/>
    <w:link w:val="CommentText"/>
    <w:rsid w:val="00DE67BA"/>
  </w:style>
  <w:style w:type="paragraph" w:styleId="CommentSubject">
    <w:name w:val="annotation subject"/>
    <w:basedOn w:val="CommentText"/>
    <w:next w:val="CommentText"/>
    <w:link w:val="CommentSubjectChar"/>
    <w:semiHidden/>
    <w:unhideWhenUsed/>
    <w:rsid w:val="00DE67BA"/>
    <w:rPr>
      <w:b/>
      <w:bCs/>
    </w:rPr>
  </w:style>
  <w:style w:type="character" w:customStyle="1" w:styleId="CommentSubjectChar">
    <w:name w:val="Comment Subject Char"/>
    <w:basedOn w:val="CommentTextChar"/>
    <w:link w:val="CommentSubject"/>
    <w:semiHidden/>
    <w:rsid w:val="00DE67BA"/>
    <w:rPr>
      <w:b/>
      <w:bCs/>
    </w:rPr>
  </w:style>
  <w:style w:type="paragraph" w:styleId="ListParagraph">
    <w:name w:val="List Paragraph"/>
    <w:basedOn w:val="Normal"/>
    <w:uiPriority w:val="34"/>
    <w:qFormat/>
    <w:rsid w:val="00661590"/>
    <w:pPr>
      <w:spacing w:after="120"/>
      <w:ind w:left="720"/>
    </w:pPr>
    <w:rPr>
      <w:rFonts w:eastAsia="Calibri"/>
      <w:szCs w:val="22"/>
    </w:rPr>
  </w:style>
  <w:style w:type="character" w:customStyle="1" w:styleId="tx">
    <w:name w:val="tx"/>
    <w:basedOn w:val="DefaultParagraphFont"/>
    <w:rsid w:val="00267A74"/>
  </w:style>
  <w:style w:type="character" w:styleId="FollowedHyperlink">
    <w:name w:val="FollowedHyperlink"/>
    <w:basedOn w:val="DefaultParagraphFont"/>
    <w:semiHidden/>
    <w:unhideWhenUsed/>
    <w:rsid w:val="00EE253A"/>
    <w:rPr>
      <w:color w:val="800080" w:themeColor="followedHyperlink"/>
      <w:u w:val="single"/>
    </w:rPr>
  </w:style>
  <w:style w:type="paragraph" w:customStyle="1" w:styleId="Default">
    <w:name w:val="Default"/>
    <w:rsid w:val="00985823"/>
    <w:pPr>
      <w:autoSpaceDE w:val="0"/>
      <w:autoSpaceDN w:val="0"/>
      <w:adjustRightInd w:val="0"/>
    </w:pPr>
    <w:rPr>
      <w:rFonts w:ascii="Folio Md BT" w:eastAsiaTheme="minorHAnsi" w:hAnsi="Folio Md BT" w:cs="Folio Md BT"/>
      <w:color w:val="000000"/>
      <w:sz w:val="24"/>
      <w:szCs w:val="24"/>
    </w:rPr>
  </w:style>
  <w:style w:type="character" w:styleId="UnresolvedMention">
    <w:name w:val="Unresolved Mention"/>
    <w:basedOn w:val="DefaultParagraphFont"/>
    <w:uiPriority w:val="99"/>
    <w:semiHidden/>
    <w:unhideWhenUsed/>
    <w:rsid w:val="00C00CD5"/>
    <w:rPr>
      <w:color w:val="605E5C"/>
      <w:shd w:val="clear" w:color="auto" w:fill="E1DFDD"/>
    </w:rPr>
  </w:style>
  <w:style w:type="paragraph" w:customStyle="1" w:styleId="Heading">
    <w:name w:val="Heading"/>
    <w:basedOn w:val="Heading2"/>
    <w:link w:val="HeadingChar"/>
    <w:qFormat/>
    <w:rsid w:val="00661D0E"/>
    <w:rPr>
      <w:rFonts w:asciiTheme="minorHAnsi" w:hAnsiTheme="minorHAnsi" w:cs="Times New Roman"/>
      <w:b/>
      <w:bCs/>
      <w:color w:val="auto"/>
    </w:rPr>
  </w:style>
  <w:style w:type="character" w:customStyle="1" w:styleId="HeadingChar">
    <w:name w:val="Heading Char"/>
    <w:basedOn w:val="DefaultParagraphFont"/>
    <w:link w:val="Heading"/>
    <w:rsid w:val="00661D0E"/>
    <w:rPr>
      <w:rFonts w:asciiTheme="minorHAnsi" w:eastAsiaTheme="majorEastAsia" w:hAnsiTheme="minorHAnsi"/>
      <w:b/>
      <w:bCs/>
      <w:sz w:val="26"/>
      <w:szCs w:val="26"/>
    </w:rPr>
  </w:style>
  <w:style w:type="character" w:customStyle="1" w:styleId="Heading2Char">
    <w:name w:val="Heading 2 Char"/>
    <w:basedOn w:val="DefaultParagraphFont"/>
    <w:link w:val="Heading2"/>
    <w:semiHidden/>
    <w:rsid w:val="00661D0E"/>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2D043D"/>
    <w:rPr>
      <w:rFonts w:asciiTheme="minorHAnsi" w:eastAsiaTheme="minorHAnsi" w:hAnsiTheme="minorHAnsi" w:cstheme="minorBidi"/>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8994">
      <w:bodyDiv w:val="1"/>
      <w:marLeft w:val="0"/>
      <w:marRight w:val="0"/>
      <w:marTop w:val="0"/>
      <w:marBottom w:val="0"/>
      <w:divBdr>
        <w:top w:val="none" w:sz="0" w:space="0" w:color="auto"/>
        <w:left w:val="none" w:sz="0" w:space="0" w:color="auto"/>
        <w:bottom w:val="none" w:sz="0" w:space="0" w:color="auto"/>
        <w:right w:val="none" w:sz="0" w:space="0" w:color="auto"/>
      </w:divBdr>
    </w:div>
    <w:div w:id="183595402">
      <w:bodyDiv w:val="1"/>
      <w:marLeft w:val="0"/>
      <w:marRight w:val="0"/>
      <w:marTop w:val="0"/>
      <w:marBottom w:val="0"/>
      <w:divBdr>
        <w:top w:val="none" w:sz="0" w:space="0" w:color="auto"/>
        <w:left w:val="none" w:sz="0" w:space="0" w:color="auto"/>
        <w:bottom w:val="none" w:sz="0" w:space="0" w:color="auto"/>
        <w:right w:val="none" w:sz="0" w:space="0" w:color="auto"/>
      </w:divBdr>
    </w:div>
    <w:div w:id="251596435">
      <w:bodyDiv w:val="1"/>
      <w:marLeft w:val="0"/>
      <w:marRight w:val="0"/>
      <w:marTop w:val="0"/>
      <w:marBottom w:val="0"/>
      <w:divBdr>
        <w:top w:val="none" w:sz="0" w:space="0" w:color="auto"/>
        <w:left w:val="none" w:sz="0" w:space="0" w:color="auto"/>
        <w:bottom w:val="none" w:sz="0" w:space="0" w:color="auto"/>
        <w:right w:val="none" w:sz="0" w:space="0" w:color="auto"/>
      </w:divBdr>
    </w:div>
    <w:div w:id="492989031">
      <w:bodyDiv w:val="1"/>
      <w:marLeft w:val="0"/>
      <w:marRight w:val="0"/>
      <w:marTop w:val="0"/>
      <w:marBottom w:val="0"/>
      <w:divBdr>
        <w:top w:val="none" w:sz="0" w:space="0" w:color="auto"/>
        <w:left w:val="none" w:sz="0" w:space="0" w:color="auto"/>
        <w:bottom w:val="none" w:sz="0" w:space="0" w:color="auto"/>
        <w:right w:val="none" w:sz="0" w:space="0" w:color="auto"/>
      </w:divBdr>
      <w:divsChild>
        <w:div w:id="1199049806">
          <w:marLeft w:val="0"/>
          <w:marRight w:val="0"/>
          <w:marTop w:val="0"/>
          <w:marBottom w:val="0"/>
          <w:divBdr>
            <w:top w:val="none" w:sz="0" w:space="0" w:color="auto"/>
            <w:left w:val="none" w:sz="0" w:space="0" w:color="auto"/>
            <w:bottom w:val="none" w:sz="0" w:space="0" w:color="auto"/>
            <w:right w:val="none" w:sz="0" w:space="0" w:color="auto"/>
          </w:divBdr>
        </w:div>
      </w:divsChild>
    </w:div>
    <w:div w:id="707610834">
      <w:bodyDiv w:val="1"/>
      <w:marLeft w:val="0"/>
      <w:marRight w:val="0"/>
      <w:marTop w:val="0"/>
      <w:marBottom w:val="0"/>
      <w:divBdr>
        <w:top w:val="none" w:sz="0" w:space="0" w:color="auto"/>
        <w:left w:val="none" w:sz="0" w:space="0" w:color="auto"/>
        <w:bottom w:val="none" w:sz="0" w:space="0" w:color="auto"/>
        <w:right w:val="none" w:sz="0" w:space="0" w:color="auto"/>
      </w:divBdr>
    </w:div>
    <w:div w:id="894317224">
      <w:bodyDiv w:val="1"/>
      <w:marLeft w:val="0"/>
      <w:marRight w:val="0"/>
      <w:marTop w:val="0"/>
      <w:marBottom w:val="0"/>
      <w:divBdr>
        <w:top w:val="none" w:sz="0" w:space="0" w:color="auto"/>
        <w:left w:val="none" w:sz="0" w:space="0" w:color="auto"/>
        <w:bottom w:val="none" w:sz="0" w:space="0" w:color="auto"/>
        <w:right w:val="none" w:sz="0" w:space="0" w:color="auto"/>
      </w:divBdr>
    </w:div>
    <w:div w:id="939219411">
      <w:bodyDiv w:val="1"/>
      <w:marLeft w:val="0"/>
      <w:marRight w:val="0"/>
      <w:marTop w:val="0"/>
      <w:marBottom w:val="0"/>
      <w:divBdr>
        <w:top w:val="none" w:sz="0" w:space="0" w:color="auto"/>
        <w:left w:val="none" w:sz="0" w:space="0" w:color="auto"/>
        <w:bottom w:val="none" w:sz="0" w:space="0" w:color="auto"/>
        <w:right w:val="none" w:sz="0" w:space="0" w:color="auto"/>
      </w:divBdr>
    </w:div>
    <w:div w:id="1002464831">
      <w:bodyDiv w:val="1"/>
      <w:marLeft w:val="0"/>
      <w:marRight w:val="0"/>
      <w:marTop w:val="0"/>
      <w:marBottom w:val="0"/>
      <w:divBdr>
        <w:top w:val="none" w:sz="0" w:space="0" w:color="auto"/>
        <w:left w:val="none" w:sz="0" w:space="0" w:color="auto"/>
        <w:bottom w:val="none" w:sz="0" w:space="0" w:color="auto"/>
        <w:right w:val="none" w:sz="0" w:space="0" w:color="auto"/>
      </w:divBdr>
    </w:div>
    <w:div w:id="1029405120">
      <w:bodyDiv w:val="1"/>
      <w:marLeft w:val="0"/>
      <w:marRight w:val="0"/>
      <w:marTop w:val="0"/>
      <w:marBottom w:val="0"/>
      <w:divBdr>
        <w:top w:val="none" w:sz="0" w:space="0" w:color="auto"/>
        <w:left w:val="none" w:sz="0" w:space="0" w:color="auto"/>
        <w:bottom w:val="none" w:sz="0" w:space="0" w:color="auto"/>
        <w:right w:val="none" w:sz="0" w:space="0" w:color="auto"/>
      </w:divBdr>
    </w:div>
    <w:div w:id="1429888638">
      <w:bodyDiv w:val="1"/>
      <w:marLeft w:val="0"/>
      <w:marRight w:val="0"/>
      <w:marTop w:val="0"/>
      <w:marBottom w:val="0"/>
      <w:divBdr>
        <w:top w:val="none" w:sz="0" w:space="0" w:color="auto"/>
        <w:left w:val="none" w:sz="0" w:space="0" w:color="auto"/>
        <w:bottom w:val="none" w:sz="0" w:space="0" w:color="auto"/>
        <w:right w:val="none" w:sz="0" w:space="0" w:color="auto"/>
      </w:divBdr>
    </w:div>
    <w:div w:id="1508787501">
      <w:bodyDiv w:val="1"/>
      <w:marLeft w:val="0"/>
      <w:marRight w:val="0"/>
      <w:marTop w:val="0"/>
      <w:marBottom w:val="0"/>
      <w:divBdr>
        <w:top w:val="none" w:sz="0" w:space="0" w:color="auto"/>
        <w:left w:val="none" w:sz="0" w:space="0" w:color="auto"/>
        <w:bottom w:val="none" w:sz="0" w:space="0" w:color="auto"/>
        <w:right w:val="none" w:sz="0" w:space="0" w:color="auto"/>
      </w:divBdr>
    </w:div>
    <w:div w:id="1516771535">
      <w:bodyDiv w:val="1"/>
      <w:marLeft w:val="0"/>
      <w:marRight w:val="0"/>
      <w:marTop w:val="0"/>
      <w:marBottom w:val="0"/>
      <w:divBdr>
        <w:top w:val="none" w:sz="0" w:space="0" w:color="auto"/>
        <w:left w:val="none" w:sz="0" w:space="0" w:color="auto"/>
        <w:bottom w:val="none" w:sz="0" w:space="0" w:color="auto"/>
        <w:right w:val="none" w:sz="0" w:space="0" w:color="auto"/>
      </w:divBdr>
    </w:div>
    <w:div w:id="18215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agencies/whd/overtime/" TargetMode="External"/><Relationship Id="rId18" Type="http://schemas.openxmlformats.org/officeDocument/2006/relationships/hyperlink" Target="mailto:benefits@ohr.wisc.edu" TargetMode="External"/><Relationship Id="rId26" Type="http://schemas.openxmlformats.org/officeDocument/2006/relationships/hyperlink" Target="https://kb.wisc.edu/gradsch/page.php?id=33321" TargetMode="External"/><Relationship Id="rId39" Type="http://schemas.openxmlformats.org/officeDocument/2006/relationships/hyperlink" Target="https://www.healthcare.gov/" TargetMode="External"/><Relationship Id="rId21" Type="http://schemas.openxmlformats.org/officeDocument/2006/relationships/hyperlink" Target="https://hr.wisc.edu/benefits/new-employee-benefits-enrollment/benefits-for-employees-not-covered-by-the-wrs/" TargetMode="External"/><Relationship Id="rId34" Type="http://schemas.openxmlformats.org/officeDocument/2006/relationships/hyperlink" Target="https://registrar.wisc.edu/ferpa/" TargetMode="External"/><Relationship Id="rId42" Type="http://schemas.openxmlformats.org/officeDocument/2006/relationships/hyperlink" Target="http://www.wisconsin.edu/ohrwd/benefits/contac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sinessservices.wisc.edu/making-payments/payments-to-students/tuition-remission/eligibility-for-ra-ta-pa-and-lsa-tuition-remission/fy26-changes/" TargetMode="External"/><Relationship Id="rId29" Type="http://schemas.openxmlformats.org/officeDocument/2006/relationships/hyperlink" Target="https://compliance.wisc.edu/titleix/mandatory-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wisc.edu/integrity-and-other-requirements/export-control/" TargetMode="External"/><Relationship Id="rId24" Type="http://schemas.openxmlformats.org/officeDocument/2006/relationships/hyperlink" Target="https://policy.wisc.edu/library/UW-1218" TargetMode="External"/><Relationship Id="rId32" Type="http://schemas.openxmlformats.org/officeDocument/2006/relationships/hyperlink" Target="https://it.wisc.edu/about/division-of-information-technology/enterprise-information-security-services/office-of-cybersecurity/cybersecurity-awareness-training/" TargetMode="External"/><Relationship Id="rId37" Type="http://schemas.openxmlformats.org/officeDocument/2006/relationships/hyperlink" Target="https://employeedisabilities.wisc.edu/divisional-disability-representatives-ddr/" TargetMode="External"/><Relationship Id="rId40" Type="http://schemas.openxmlformats.org/officeDocument/2006/relationships/hyperlink" Target="http://www.wisconsin.edu/ohrwd/ac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bleau.wisconsin.edu/" TargetMode="External"/><Relationship Id="rId23" Type="http://schemas.openxmlformats.org/officeDocument/2006/relationships/hyperlink" Target="https://hr.wisc.edu/policies/gapp" TargetMode="External"/><Relationship Id="rId28" Type="http://schemas.openxmlformats.org/officeDocument/2006/relationships/hyperlink" Target="https://compliance.wisc.edu/eo-complaint/" TargetMode="External"/><Relationship Id="rId36" Type="http://schemas.openxmlformats.org/officeDocument/2006/relationships/hyperlink" Target="https://employeedisabilities.wisc.edu/pregnant-workers-fairness-act/" TargetMode="External"/><Relationship Id="rId10" Type="http://schemas.openxmlformats.org/officeDocument/2006/relationships/hyperlink" Target="https://policy.wisc.edu/library/UW-1045" TargetMode="External"/><Relationship Id="rId19" Type="http://schemas.openxmlformats.org/officeDocument/2006/relationships/hyperlink" Target="https://hr.wisc.edu/benefits/new-employee-benefits-enrollment/benefits-for-employees-not-covered-by-the-wrs/" TargetMode="External"/><Relationship Id="rId31" Type="http://schemas.openxmlformats.org/officeDocument/2006/relationships/hyperlink" Target="https://diversity.wisc.edu/graduate-assistants-equity-workshop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licy.wisc.edu/library/UW-1045" TargetMode="External"/><Relationship Id="rId14" Type="http://schemas.openxmlformats.org/officeDocument/2006/relationships/hyperlink" Target="https://businessservices.wisc.edu/making-payments/payments-to-students/tuition-remission/" TargetMode="External"/><Relationship Id="rId22" Type="http://schemas.openxmlformats.org/officeDocument/2006/relationships/hyperlink" Target="https://hr.wisc.edu/policies/gapp" TargetMode="External"/><Relationship Id="rId27" Type="http://schemas.openxmlformats.org/officeDocument/2006/relationships/hyperlink" Target="https://kb.wisc.edu/gradsch/page.php?id=33322" TargetMode="External"/><Relationship Id="rId30" Type="http://schemas.openxmlformats.org/officeDocument/2006/relationships/hyperlink" Target="https://cm.maxient.com/reportingform.php?UnivofWisconsinMadison&amp;layout_id=11" TargetMode="External"/><Relationship Id="rId35" Type="http://schemas.openxmlformats.org/officeDocument/2006/relationships/hyperlink" Target="https://employeedisabilities.wisc.edu/americans-with-disability-act-ada/" TargetMode="External"/><Relationship Id="rId43" Type="http://schemas.openxmlformats.org/officeDocument/2006/relationships/header" Target="header1.xml"/><Relationship Id="rId8" Type="http://schemas.openxmlformats.org/officeDocument/2006/relationships/hyperlink" Target="http://www.uscis.gov/portal/site/uscis" TargetMode="External"/><Relationship Id="rId3" Type="http://schemas.openxmlformats.org/officeDocument/2006/relationships/styles" Target="styles.xml"/><Relationship Id="rId12" Type="http://schemas.openxmlformats.org/officeDocument/2006/relationships/hyperlink" Target="https://hr.wisc.edu/pay/" TargetMode="External"/><Relationship Id="rId17" Type="http://schemas.openxmlformats.org/officeDocument/2006/relationships/hyperlink" Target="https://businessservices.wisc.edu/making-payments/payments-to-students/tuition-remission/eligibility-for-ra-ta-pa-and-lsa-tuition-remission/fy26-changes/" TargetMode="External"/><Relationship Id="rId25" Type="http://schemas.openxmlformats.org/officeDocument/2006/relationships/hyperlink" Target="https://policy.wisc.edu/library/UW-1208" TargetMode="External"/><Relationship Id="rId33" Type="http://schemas.openxmlformats.org/officeDocument/2006/relationships/hyperlink" Target="https://registrar.wisc.edu/ferpa-training/" TargetMode="External"/><Relationship Id="rId38" Type="http://schemas.openxmlformats.org/officeDocument/2006/relationships/hyperlink" Target="https://alcoholanddruginfo.students.wisc.edu/dfsac-act/" TargetMode="External"/><Relationship Id="rId46" Type="http://schemas.openxmlformats.org/officeDocument/2006/relationships/glossaryDocument" Target="glossary/document.xml"/><Relationship Id="rId20" Type="http://schemas.openxmlformats.org/officeDocument/2006/relationships/hyperlink" Target="mailto:benefits@ohr.wisc.edu" TargetMode="External"/><Relationship Id="rId41" Type="http://schemas.openxmlformats.org/officeDocument/2006/relationships/hyperlink" Target="https://www.healthcare.gov/language-resour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1E411255-33F7-4AFC-AB2B-B0611259ECEB}"/>
      </w:docPartPr>
      <w:docPartBody>
        <w:p w:rsidR="001A4D83" w:rsidRDefault="006638D0">
          <w:r w:rsidRPr="00F3287A">
            <w:rPr>
              <w:rStyle w:val="PlaceholderText"/>
            </w:rPr>
            <w:t>Click here to enter text.</w:t>
          </w:r>
        </w:p>
      </w:docPartBody>
    </w:docPart>
    <w:docPart>
      <w:docPartPr>
        <w:name w:val="F5295BD4321C440395F170A60FF7FADF"/>
        <w:category>
          <w:name w:val="General"/>
          <w:gallery w:val="placeholder"/>
        </w:category>
        <w:types>
          <w:type w:val="bbPlcHdr"/>
        </w:types>
        <w:behaviors>
          <w:behavior w:val="content"/>
        </w:behaviors>
        <w:guid w:val="{4885D2B7-F260-4496-B924-ACF211B03D00}"/>
      </w:docPartPr>
      <w:docPartBody>
        <w:p w:rsidR="00906800" w:rsidRDefault="00EA4592" w:rsidP="00EA4592">
          <w:pPr>
            <w:pStyle w:val="F5295BD4321C440395F170A60FF7FADF"/>
          </w:pPr>
          <w:r w:rsidRPr="00F3287A">
            <w:rPr>
              <w:rStyle w:val="PlaceholderText"/>
            </w:rPr>
            <w:t>Click here to enter text.</w:t>
          </w:r>
        </w:p>
      </w:docPartBody>
    </w:docPart>
    <w:docPart>
      <w:docPartPr>
        <w:name w:val="1D7A11BFFC134334A60CBE5E66B338FF"/>
        <w:category>
          <w:name w:val="General"/>
          <w:gallery w:val="placeholder"/>
        </w:category>
        <w:types>
          <w:type w:val="bbPlcHdr"/>
        </w:types>
        <w:behaviors>
          <w:behavior w:val="content"/>
        </w:behaviors>
        <w:guid w:val="{DCBE7781-11B7-4BC5-B145-95769383C8F2}"/>
      </w:docPartPr>
      <w:docPartBody>
        <w:p w:rsidR="0050510A" w:rsidRDefault="00CA10F1" w:rsidP="00CA10F1">
          <w:pPr>
            <w:pStyle w:val="1D7A11BFFC134334A60CBE5E66B338FF"/>
          </w:pPr>
          <w:r w:rsidRPr="00F3287A">
            <w:rPr>
              <w:rStyle w:val="PlaceholderText"/>
            </w:rPr>
            <w:t>Click here to enter text.</w:t>
          </w:r>
        </w:p>
      </w:docPartBody>
    </w:docPart>
    <w:docPart>
      <w:docPartPr>
        <w:name w:val="80A676B5CCD3414492400D86EDA12390"/>
        <w:category>
          <w:name w:val="General"/>
          <w:gallery w:val="placeholder"/>
        </w:category>
        <w:types>
          <w:type w:val="bbPlcHdr"/>
        </w:types>
        <w:behaviors>
          <w:behavior w:val="content"/>
        </w:behaviors>
        <w:guid w:val="{2A9501B8-E5BF-4017-9056-E14B5726E67F}"/>
      </w:docPartPr>
      <w:docPartBody>
        <w:p w:rsidR="0050510A" w:rsidRDefault="00CA10F1" w:rsidP="00CA10F1">
          <w:pPr>
            <w:pStyle w:val="80A676B5CCD3414492400D86EDA12390"/>
          </w:pPr>
          <w:r w:rsidRPr="00222CC5">
            <w:rPr>
              <w:rStyle w:val="PlaceholderText"/>
            </w:rPr>
            <w:t>Click here to enter text.</w:t>
          </w:r>
        </w:p>
      </w:docPartBody>
    </w:docPart>
    <w:docPart>
      <w:docPartPr>
        <w:name w:val="9867C5FAAD534439A5B8DFCF905FD91C"/>
        <w:category>
          <w:name w:val="General"/>
          <w:gallery w:val="placeholder"/>
        </w:category>
        <w:types>
          <w:type w:val="bbPlcHdr"/>
        </w:types>
        <w:behaviors>
          <w:behavior w:val="content"/>
        </w:behaviors>
        <w:guid w:val="{81A46310-92DE-4076-A120-8EF7D43994C3}"/>
      </w:docPartPr>
      <w:docPartBody>
        <w:p w:rsidR="0050510A" w:rsidRDefault="00CA10F1" w:rsidP="00CA10F1">
          <w:pPr>
            <w:pStyle w:val="9867C5FAAD534439A5B8DFCF905FD91C"/>
          </w:pPr>
          <w:r w:rsidRPr="00222CC5">
            <w:rPr>
              <w:rStyle w:val="PlaceholderText"/>
            </w:rPr>
            <w:t>Click here to enter text.</w:t>
          </w:r>
        </w:p>
      </w:docPartBody>
    </w:docPart>
    <w:docPart>
      <w:docPartPr>
        <w:name w:val="491E716FF94A4E79A07AB1C37287BF9F"/>
        <w:category>
          <w:name w:val="General"/>
          <w:gallery w:val="placeholder"/>
        </w:category>
        <w:types>
          <w:type w:val="bbPlcHdr"/>
        </w:types>
        <w:behaviors>
          <w:behavior w:val="content"/>
        </w:behaviors>
        <w:guid w:val="{87CD576E-81C8-4BC4-8C15-F89FD39FBC33}"/>
      </w:docPartPr>
      <w:docPartBody>
        <w:p w:rsidR="00A167A8" w:rsidRDefault="00B10FE6" w:rsidP="00B10FE6">
          <w:pPr>
            <w:pStyle w:val="491E716FF94A4E79A07AB1C37287BF9F"/>
          </w:pPr>
          <w:r w:rsidRPr="00222CC5">
            <w:rPr>
              <w:rStyle w:val="PlaceholderText"/>
            </w:rPr>
            <w:t>Click here to enter text.</w:t>
          </w:r>
        </w:p>
      </w:docPartBody>
    </w:docPart>
    <w:docPart>
      <w:docPartPr>
        <w:name w:val="9C443B579D6047B5B3CF39DFD286D5FF"/>
        <w:category>
          <w:name w:val="General"/>
          <w:gallery w:val="placeholder"/>
        </w:category>
        <w:types>
          <w:type w:val="bbPlcHdr"/>
        </w:types>
        <w:behaviors>
          <w:behavior w:val="content"/>
        </w:behaviors>
        <w:guid w:val="{16B18976-7941-4F88-9F7F-5B14CA3AB245}"/>
      </w:docPartPr>
      <w:docPartBody>
        <w:p w:rsidR="00A167A8" w:rsidRDefault="00B10FE6" w:rsidP="00B10FE6">
          <w:pPr>
            <w:pStyle w:val="9C443B579D6047B5B3CF39DFD286D5FF"/>
          </w:pPr>
          <w:r w:rsidRPr="00222CC5">
            <w:rPr>
              <w:rStyle w:val="PlaceholderText"/>
            </w:rPr>
            <w:t>Click here to enter text.</w:t>
          </w:r>
        </w:p>
      </w:docPartBody>
    </w:docPart>
    <w:docPart>
      <w:docPartPr>
        <w:name w:val="8DB16534652B448FA99F253D63DEA4D4"/>
        <w:category>
          <w:name w:val="General"/>
          <w:gallery w:val="placeholder"/>
        </w:category>
        <w:types>
          <w:type w:val="bbPlcHdr"/>
        </w:types>
        <w:behaviors>
          <w:behavior w:val="content"/>
        </w:behaviors>
        <w:guid w:val="{750B2591-40D3-429B-95E3-6A74F45C4043}"/>
      </w:docPartPr>
      <w:docPartBody>
        <w:p w:rsidR="00A167A8" w:rsidRDefault="00B10FE6" w:rsidP="00B10FE6">
          <w:pPr>
            <w:pStyle w:val="8DB16534652B448FA99F253D63DEA4D4"/>
          </w:pPr>
          <w:r w:rsidRPr="00222CC5">
            <w:rPr>
              <w:rStyle w:val="PlaceholderText"/>
            </w:rPr>
            <w:t>Click here to enter text.</w:t>
          </w:r>
        </w:p>
      </w:docPartBody>
    </w:docPart>
    <w:docPart>
      <w:docPartPr>
        <w:name w:val="D414E88D26014756ACB0B9CAB3F810E8"/>
        <w:category>
          <w:name w:val="General"/>
          <w:gallery w:val="placeholder"/>
        </w:category>
        <w:types>
          <w:type w:val="bbPlcHdr"/>
        </w:types>
        <w:behaviors>
          <w:behavior w:val="content"/>
        </w:behaviors>
        <w:guid w:val="{244399C5-B66D-47FC-AB4C-6A0B9310837C}"/>
      </w:docPartPr>
      <w:docPartBody>
        <w:p w:rsidR="00A167A8" w:rsidRDefault="00B10FE6" w:rsidP="00B10FE6">
          <w:pPr>
            <w:pStyle w:val="D414E88D26014756ACB0B9CAB3F810E8"/>
          </w:pPr>
          <w:r w:rsidRPr="00222CC5">
            <w:rPr>
              <w:rStyle w:val="PlaceholderText"/>
            </w:rPr>
            <w:t>Click here to enter text.</w:t>
          </w:r>
        </w:p>
      </w:docPartBody>
    </w:docPart>
    <w:docPart>
      <w:docPartPr>
        <w:name w:val="27988DAF954A4A8EBBBC6C6CF7522FF0"/>
        <w:category>
          <w:name w:val="General"/>
          <w:gallery w:val="placeholder"/>
        </w:category>
        <w:types>
          <w:type w:val="bbPlcHdr"/>
        </w:types>
        <w:behaviors>
          <w:behavior w:val="content"/>
        </w:behaviors>
        <w:guid w:val="{DDE76297-D917-48D7-AD22-1612C62FB45F}"/>
      </w:docPartPr>
      <w:docPartBody>
        <w:p w:rsidR="00A167A8" w:rsidRDefault="00B10FE6" w:rsidP="00B10FE6">
          <w:pPr>
            <w:pStyle w:val="27988DAF954A4A8EBBBC6C6CF7522FF0"/>
          </w:pPr>
          <w:r w:rsidRPr="00222CC5">
            <w:rPr>
              <w:rStyle w:val="PlaceholderText"/>
            </w:rPr>
            <w:t>Click here to enter text.</w:t>
          </w:r>
        </w:p>
      </w:docPartBody>
    </w:docPart>
    <w:docPart>
      <w:docPartPr>
        <w:name w:val="FDC2071C3048445FBF01D1320DB6C540"/>
        <w:category>
          <w:name w:val="General"/>
          <w:gallery w:val="placeholder"/>
        </w:category>
        <w:types>
          <w:type w:val="bbPlcHdr"/>
        </w:types>
        <w:behaviors>
          <w:behavior w:val="content"/>
        </w:behaviors>
        <w:guid w:val="{04F2C454-C41D-4EB1-A6A1-32AC2637E308}"/>
      </w:docPartPr>
      <w:docPartBody>
        <w:p w:rsidR="00737246" w:rsidRDefault="002E158F" w:rsidP="002E158F">
          <w:pPr>
            <w:pStyle w:val="FDC2071C3048445FBF01D1320DB6C540"/>
          </w:pPr>
          <w:r w:rsidRPr="00F3287A">
            <w:rPr>
              <w:rStyle w:val="PlaceholderText"/>
            </w:rPr>
            <w:t>Click here to enter text.</w:t>
          </w:r>
        </w:p>
      </w:docPartBody>
    </w:docPart>
    <w:docPart>
      <w:docPartPr>
        <w:name w:val="A9434185DB564FCEB308A834EFFE782B"/>
        <w:category>
          <w:name w:val="General"/>
          <w:gallery w:val="placeholder"/>
        </w:category>
        <w:types>
          <w:type w:val="bbPlcHdr"/>
        </w:types>
        <w:behaviors>
          <w:behavior w:val="content"/>
        </w:behaviors>
        <w:guid w:val="{68EB6E18-DA37-4305-8552-A8A0CAD2735E}"/>
      </w:docPartPr>
      <w:docPartBody>
        <w:p w:rsidR="00A87AB0" w:rsidRDefault="00737246" w:rsidP="00737246">
          <w:pPr>
            <w:pStyle w:val="A9434185DB564FCEB308A834EFFE782B"/>
          </w:pPr>
          <w:r w:rsidRPr="00222CC5">
            <w:rPr>
              <w:rStyle w:val="PlaceholderText"/>
            </w:rPr>
            <w:t>Click here to enter text.</w:t>
          </w:r>
        </w:p>
      </w:docPartBody>
    </w:docPart>
    <w:docPart>
      <w:docPartPr>
        <w:name w:val="53853102078940578309E4FF06EF5953"/>
        <w:category>
          <w:name w:val="General"/>
          <w:gallery w:val="placeholder"/>
        </w:category>
        <w:types>
          <w:type w:val="bbPlcHdr"/>
        </w:types>
        <w:behaviors>
          <w:behavior w:val="content"/>
        </w:behaviors>
        <w:guid w:val="{8ADB5199-E089-4E28-AAE9-B622429FA44E}"/>
      </w:docPartPr>
      <w:docPartBody>
        <w:p w:rsidR="00A87AB0" w:rsidRDefault="00737246" w:rsidP="00737246">
          <w:pPr>
            <w:pStyle w:val="53853102078940578309E4FF06EF5953"/>
          </w:pPr>
          <w:r w:rsidRPr="00222CC5">
            <w:rPr>
              <w:rStyle w:val="PlaceholderText"/>
            </w:rPr>
            <w:t>Click here to enter text.</w:t>
          </w:r>
        </w:p>
      </w:docPartBody>
    </w:docPart>
    <w:docPart>
      <w:docPartPr>
        <w:name w:val="B01C79EBE21842FEA9626A13E069E3F5"/>
        <w:category>
          <w:name w:val="General"/>
          <w:gallery w:val="placeholder"/>
        </w:category>
        <w:types>
          <w:type w:val="bbPlcHdr"/>
        </w:types>
        <w:behaviors>
          <w:behavior w:val="content"/>
        </w:behaviors>
        <w:guid w:val="{715E3718-678B-4351-A353-96E2F9F496ED}"/>
      </w:docPartPr>
      <w:docPartBody>
        <w:p w:rsidR="00A87AB0" w:rsidRDefault="00737246" w:rsidP="00737246">
          <w:pPr>
            <w:pStyle w:val="B01C79EBE21842FEA9626A13E069E3F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lio Md B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38D0"/>
    <w:rsid w:val="00012EEA"/>
    <w:rsid w:val="00022993"/>
    <w:rsid w:val="00025593"/>
    <w:rsid w:val="00036A28"/>
    <w:rsid w:val="00053944"/>
    <w:rsid w:val="000D4C6D"/>
    <w:rsid w:val="000E36C3"/>
    <w:rsid w:val="00141388"/>
    <w:rsid w:val="00152A83"/>
    <w:rsid w:val="001909D3"/>
    <w:rsid w:val="001939E6"/>
    <w:rsid w:val="001A4D83"/>
    <w:rsid w:val="0020225C"/>
    <w:rsid w:val="0024554E"/>
    <w:rsid w:val="002B4550"/>
    <w:rsid w:val="002C756D"/>
    <w:rsid w:val="002D47B5"/>
    <w:rsid w:val="002D5D42"/>
    <w:rsid w:val="002E158F"/>
    <w:rsid w:val="002E428B"/>
    <w:rsid w:val="00350D15"/>
    <w:rsid w:val="00355584"/>
    <w:rsid w:val="003C6A77"/>
    <w:rsid w:val="00481871"/>
    <w:rsid w:val="00487DAC"/>
    <w:rsid w:val="004C724C"/>
    <w:rsid w:val="004D2342"/>
    <w:rsid w:val="004F07A9"/>
    <w:rsid w:val="005003A6"/>
    <w:rsid w:val="0050510A"/>
    <w:rsid w:val="00595298"/>
    <w:rsid w:val="006638D0"/>
    <w:rsid w:val="00675295"/>
    <w:rsid w:val="006F1777"/>
    <w:rsid w:val="00713948"/>
    <w:rsid w:val="00737246"/>
    <w:rsid w:val="007A2EBA"/>
    <w:rsid w:val="008C43EF"/>
    <w:rsid w:val="008C46C9"/>
    <w:rsid w:val="008E1BAE"/>
    <w:rsid w:val="008E4267"/>
    <w:rsid w:val="00906800"/>
    <w:rsid w:val="009650E0"/>
    <w:rsid w:val="00A167A8"/>
    <w:rsid w:val="00A5239A"/>
    <w:rsid w:val="00A87AB0"/>
    <w:rsid w:val="00B10FE6"/>
    <w:rsid w:val="00B92B1E"/>
    <w:rsid w:val="00C24FE2"/>
    <w:rsid w:val="00CA10F1"/>
    <w:rsid w:val="00CD3FEE"/>
    <w:rsid w:val="00DE7E54"/>
    <w:rsid w:val="00E81B8C"/>
    <w:rsid w:val="00EA4592"/>
    <w:rsid w:val="00F0738A"/>
    <w:rsid w:val="00F55591"/>
    <w:rsid w:val="00FA1158"/>
    <w:rsid w:val="00FB4F8F"/>
    <w:rsid w:val="00FD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246"/>
    <w:rPr>
      <w:color w:val="808080"/>
    </w:rPr>
  </w:style>
  <w:style w:type="paragraph" w:customStyle="1" w:styleId="A9434185DB564FCEB308A834EFFE782B">
    <w:name w:val="A9434185DB564FCEB308A834EFFE782B"/>
    <w:rsid w:val="00737246"/>
    <w:pPr>
      <w:spacing w:after="160" w:line="278" w:lineRule="auto"/>
    </w:pPr>
    <w:rPr>
      <w:kern w:val="2"/>
      <w:sz w:val="24"/>
      <w:szCs w:val="24"/>
      <w14:ligatures w14:val="standardContextual"/>
    </w:rPr>
  </w:style>
  <w:style w:type="paragraph" w:customStyle="1" w:styleId="F5295BD4321C440395F170A60FF7FADF">
    <w:name w:val="F5295BD4321C440395F170A60FF7FADF"/>
    <w:rsid w:val="00EA4592"/>
    <w:pPr>
      <w:spacing w:after="160" w:line="259" w:lineRule="auto"/>
    </w:pPr>
  </w:style>
  <w:style w:type="paragraph" w:customStyle="1" w:styleId="1D7A11BFFC134334A60CBE5E66B338FF">
    <w:name w:val="1D7A11BFFC134334A60CBE5E66B338FF"/>
    <w:rsid w:val="00CA10F1"/>
    <w:pPr>
      <w:spacing w:after="160" w:line="259" w:lineRule="auto"/>
    </w:pPr>
  </w:style>
  <w:style w:type="paragraph" w:customStyle="1" w:styleId="80A676B5CCD3414492400D86EDA12390">
    <w:name w:val="80A676B5CCD3414492400D86EDA12390"/>
    <w:rsid w:val="00CA10F1"/>
    <w:pPr>
      <w:spacing w:after="160" w:line="259" w:lineRule="auto"/>
    </w:pPr>
  </w:style>
  <w:style w:type="paragraph" w:customStyle="1" w:styleId="9867C5FAAD534439A5B8DFCF905FD91C">
    <w:name w:val="9867C5FAAD534439A5B8DFCF905FD91C"/>
    <w:rsid w:val="00CA10F1"/>
    <w:pPr>
      <w:spacing w:after="160" w:line="259" w:lineRule="auto"/>
    </w:pPr>
  </w:style>
  <w:style w:type="paragraph" w:customStyle="1" w:styleId="491E716FF94A4E79A07AB1C37287BF9F">
    <w:name w:val="491E716FF94A4E79A07AB1C37287BF9F"/>
    <w:rsid w:val="00B10FE6"/>
    <w:pPr>
      <w:spacing w:after="160" w:line="259" w:lineRule="auto"/>
    </w:pPr>
  </w:style>
  <w:style w:type="paragraph" w:customStyle="1" w:styleId="9C443B579D6047B5B3CF39DFD286D5FF">
    <w:name w:val="9C443B579D6047B5B3CF39DFD286D5FF"/>
    <w:rsid w:val="00B10FE6"/>
    <w:pPr>
      <w:spacing w:after="160" w:line="259" w:lineRule="auto"/>
    </w:pPr>
  </w:style>
  <w:style w:type="paragraph" w:customStyle="1" w:styleId="8DB16534652B448FA99F253D63DEA4D4">
    <w:name w:val="8DB16534652B448FA99F253D63DEA4D4"/>
    <w:rsid w:val="00B10FE6"/>
    <w:pPr>
      <w:spacing w:after="160" w:line="259" w:lineRule="auto"/>
    </w:pPr>
  </w:style>
  <w:style w:type="paragraph" w:customStyle="1" w:styleId="D414E88D26014756ACB0B9CAB3F810E8">
    <w:name w:val="D414E88D26014756ACB0B9CAB3F810E8"/>
    <w:rsid w:val="00B10FE6"/>
    <w:pPr>
      <w:spacing w:after="160" w:line="259" w:lineRule="auto"/>
    </w:pPr>
  </w:style>
  <w:style w:type="paragraph" w:customStyle="1" w:styleId="27988DAF954A4A8EBBBC6C6CF7522FF0">
    <w:name w:val="27988DAF954A4A8EBBBC6C6CF7522FF0"/>
    <w:rsid w:val="00B10FE6"/>
    <w:pPr>
      <w:spacing w:after="160" w:line="259" w:lineRule="auto"/>
    </w:pPr>
  </w:style>
  <w:style w:type="paragraph" w:customStyle="1" w:styleId="FDC2071C3048445FBF01D1320DB6C540">
    <w:name w:val="FDC2071C3048445FBF01D1320DB6C540"/>
    <w:rsid w:val="002E158F"/>
    <w:pPr>
      <w:spacing w:after="160" w:line="278" w:lineRule="auto"/>
    </w:pPr>
    <w:rPr>
      <w:kern w:val="2"/>
      <w:sz w:val="24"/>
      <w:szCs w:val="24"/>
      <w14:ligatures w14:val="standardContextual"/>
    </w:rPr>
  </w:style>
  <w:style w:type="paragraph" w:customStyle="1" w:styleId="53853102078940578309E4FF06EF5953">
    <w:name w:val="53853102078940578309E4FF06EF5953"/>
    <w:rsid w:val="00737246"/>
    <w:pPr>
      <w:spacing w:after="160" w:line="278" w:lineRule="auto"/>
    </w:pPr>
    <w:rPr>
      <w:kern w:val="2"/>
      <w:sz w:val="24"/>
      <w:szCs w:val="24"/>
      <w14:ligatures w14:val="standardContextual"/>
    </w:rPr>
  </w:style>
  <w:style w:type="paragraph" w:customStyle="1" w:styleId="B01C79EBE21842FEA9626A13E069E3F5">
    <w:name w:val="B01C79EBE21842FEA9626A13E069E3F5"/>
    <w:rsid w:val="0073724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6D33-95EF-45CD-822C-607952E9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2731</Words>
  <Characters>18515</Characters>
  <Application>Microsoft Office Word</Application>
  <DocSecurity>0</DocSecurity>
  <Lines>154</Lines>
  <Paragraphs>42</Paragraphs>
  <ScaleCrop>false</ScaleCrop>
  <Company>UW-Madison</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pa-reader-grader</dc:title>
  <dc:subject/>
  <dc:creator>UW-Madison Office of Human Resources</dc:creator>
  <cp:keywords/>
  <cp:lastModifiedBy>Simonson, Rachel</cp:lastModifiedBy>
  <cp:revision>2</cp:revision>
  <cp:lastPrinted>2022-05-16T16:32:00Z</cp:lastPrinted>
  <dcterms:created xsi:type="dcterms:W3CDTF">2025-06-19T21:03:00Z</dcterms:created>
  <dcterms:modified xsi:type="dcterms:W3CDTF">2025-06-19T21:03:00Z</dcterms:modified>
</cp:coreProperties>
</file>